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DB9" w14:textId="77777777" w:rsidR="00226F1C" w:rsidRDefault="00226F1C">
      <w:pPr>
        <w:rPr>
          <w:rFonts w:asciiTheme="majorHAnsi" w:hAnsiTheme="majorHAnsi" w:cstheme="majorHAnsi"/>
          <w:i/>
          <w:iCs/>
          <w:sz w:val="22"/>
          <w:szCs w:val="22"/>
        </w:rPr>
      </w:pPr>
    </w:p>
    <w:p w14:paraId="41EF5147" w14:textId="1AC63A42"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3E7E1708"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proofErr w:type="gramStart"/>
      <w:r w:rsidRPr="00373A18">
        <w:rPr>
          <w:rFonts w:asciiTheme="majorHAnsi" w:hAnsiTheme="majorHAnsi" w:cstheme="majorHAnsi"/>
          <w:b/>
        </w:rPr>
        <w:t>:</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98148F">
        <w:rPr>
          <w:rFonts w:asciiTheme="majorHAnsi" w:hAnsiTheme="majorHAnsi" w:cstheme="majorHAnsi"/>
          <w:b/>
        </w:rPr>
        <w:t>30</w:t>
      </w:r>
      <w:r w:rsidR="0098148F" w:rsidRPr="0098148F">
        <w:rPr>
          <w:rFonts w:asciiTheme="majorHAnsi" w:hAnsiTheme="majorHAnsi" w:cstheme="majorHAnsi"/>
          <w:b/>
          <w:vertAlign w:val="superscript"/>
        </w:rPr>
        <w:t>th</w:t>
      </w:r>
      <w:proofErr w:type="gramEnd"/>
      <w:r w:rsidR="0098148F">
        <w:rPr>
          <w:rFonts w:asciiTheme="majorHAnsi" w:hAnsiTheme="majorHAnsi" w:cstheme="majorHAnsi"/>
          <w:b/>
        </w:rPr>
        <w:t xml:space="preserve"> June</w:t>
      </w:r>
      <w:r w:rsidR="00ED21B2">
        <w:rPr>
          <w:rFonts w:asciiTheme="majorHAnsi" w:hAnsiTheme="majorHAnsi" w:cstheme="majorHAnsi"/>
          <w:b/>
        </w:rPr>
        <w:t xml:space="preserve">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t>
      </w:r>
      <w:proofErr w:type="spellStart"/>
      <w:r w:rsidRPr="00373A18">
        <w:rPr>
          <w:rFonts w:asciiTheme="majorHAnsi" w:hAnsiTheme="majorHAnsi" w:cstheme="majorHAnsi"/>
          <w:b/>
        </w:rPr>
        <w:t>Winterslow</w:t>
      </w:r>
      <w:proofErr w:type="spellEnd"/>
      <w:r w:rsidRPr="00373A18">
        <w:rPr>
          <w:rFonts w:asciiTheme="majorHAnsi" w:hAnsiTheme="majorHAnsi" w:cstheme="majorHAnsi"/>
          <w:b/>
        </w:rPr>
        <w:t xml:space="preserve"> Parish Council </w:t>
      </w:r>
    </w:p>
    <w:p w14:paraId="689EA338" w14:textId="77777777" w:rsidR="00040AFA" w:rsidRPr="00373A18" w:rsidRDefault="00040AFA" w:rsidP="00040AFA">
      <w:pPr>
        <w:rPr>
          <w:rFonts w:asciiTheme="majorHAnsi" w:hAnsiTheme="majorHAnsi" w:cstheme="majorHAnsi"/>
          <w:b/>
        </w:rPr>
      </w:pPr>
    </w:p>
    <w:p w14:paraId="03FEBD9B" w14:textId="35E6A177"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CA2E45">
        <w:rPr>
          <w:rFonts w:eastAsia="Times New Roman" w:cstheme="majorHAnsi"/>
          <w:b/>
          <w:sz w:val="24"/>
          <w:szCs w:val="24"/>
        </w:rPr>
        <w:t>Ju</w:t>
      </w:r>
      <w:r w:rsidR="0098148F">
        <w:rPr>
          <w:rFonts w:eastAsia="Times New Roman" w:cstheme="majorHAnsi"/>
          <w:b/>
          <w:sz w:val="24"/>
          <w:szCs w:val="24"/>
        </w:rPr>
        <w:t>ly</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 xml:space="preserve">Meeting of </w:t>
      </w:r>
      <w:proofErr w:type="spellStart"/>
      <w:r w:rsidRPr="00373A18">
        <w:rPr>
          <w:rFonts w:eastAsia="Times New Roman" w:cstheme="majorHAnsi"/>
          <w:b/>
          <w:sz w:val="24"/>
          <w:szCs w:val="24"/>
        </w:rPr>
        <w:t>Winterslow</w:t>
      </w:r>
      <w:proofErr w:type="spellEnd"/>
      <w:r w:rsidRPr="00373A18">
        <w:rPr>
          <w:rFonts w:eastAsia="Times New Roman" w:cstheme="majorHAnsi"/>
          <w:b/>
          <w:sz w:val="24"/>
          <w:szCs w:val="24"/>
        </w:rPr>
        <w:t xml:space="preserve">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proofErr w:type="spellStart"/>
      <w:r w:rsidR="006976B9">
        <w:rPr>
          <w:rFonts w:eastAsia="Times New Roman" w:cstheme="majorHAnsi"/>
          <w:b/>
          <w:sz w:val="24"/>
          <w:szCs w:val="24"/>
        </w:rPr>
        <w:t>Winterslow</w:t>
      </w:r>
      <w:proofErr w:type="spellEnd"/>
      <w:r w:rsidR="006976B9">
        <w:rPr>
          <w:rFonts w:eastAsia="Times New Roman" w:cstheme="majorHAnsi"/>
          <w:b/>
          <w:sz w:val="24"/>
          <w:szCs w:val="24"/>
        </w:rPr>
        <w:t xml:space="preserve">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98148F">
        <w:rPr>
          <w:rFonts w:eastAsia="Times New Roman" w:cstheme="majorHAnsi"/>
          <w:b/>
          <w:sz w:val="24"/>
          <w:szCs w:val="24"/>
        </w:rPr>
        <w:t>7</w:t>
      </w:r>
      <w:r w:rsidR="0098148F" w:rsidRPr="0098148F">
        <w:rPr>
          <w:rFonts w:eastAsia="Times New Roman" w:cstheme="majorHAnsi"/>
          <w:b/>
          <w:sz w:val="24"/>
          <w:szCs w:val="24"/>
          <w:vertAlign w:val="superscript"/>
        </w:rPr>
        <w:t>th</w:t>
      </w:r>
      <w:r w:rsidR="0098148F">
        <w:rPr>
          <w:rFonts w:eastAsia="Times New Roman" w:cstheme="majorHAnsi"/>
          <w:b/>
          <w:sz w:val="24"/>
          <w:szCs w:val="24"/>
        </w:rPr>
        <w:t xml:space="preserve"> July</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proofErr w:type="gramStart"/>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w:t>
      </w:r>
      <w:proofErr w:type="gramEnd"/>
      <w:r w:rsidR="00040AFA" w:rsidRPr="00373A18">
        <w:rPr>
          <w:rFonts w:asciiTheme="majorHAnsi" w:eastAsia="Times New Roman" w:hAnsiTheme="majorHAnsi" w:cstheme="majorHAnsi"/>
          <w:b/>
        </w:rPr>
        <w:t xml:space="preserve">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584D677C" w:rsidR="00F0396D" w:rsidRDefault="00662647" w:rsidP="000903CE">
      <w:pPr>
        <w:rPr>
          <w:rFonts w:asciiTheme="majorHAnsi" w:hAnsiTheme="majorHAnsi" w:cstheme="majorHAnsi"/>
          <w:b/>
        </w:rPr>
      </w:pPr>
      <w:r>
        <w:rPr>
          <w:rFonts w:asciiTheme="majorHAnsi" w:hAnsiTheme="majorHAnsi" w:cstheme="majorHAnsi"/>
          <w:b/>
        </w:rPr>
        <w:t>0</w:t>
      </w:r>
      <w:r w:rsidR="000660E2">
        <w:rPr>
          <w:rFonts w:asciiTheme="majorHAnsi" w:hAnsiTheme="majorHAnsi" w:cstheme="majorHAnsi"/>
          <w:b/>
        </w:rPr>
        <w:t>94</w:t>
      </w:r>
      <w:r w:rsidR="002C3A73">
        <w:rPr>
          <w:rFonts w:asciiTheme="majorHAnsi" w:hAnsiTheme="majorHAnsi" w:cstheme="majorHAnsi"/>
          <w:b/>
        </w:rPr>
        <w:t>.25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0BCEA486" w:rsidR="006F2845" w:rsidRPr="00373A18" w:rsidRDefault="00662647" w:rsidP="00772F35">
      <w:pPr>
        <w:rPr>
          <w:rFonts w:asciiTheme="majorHAnsi" w:hAnsiTheme="majorHAnsi" w:cstheme="majorHAnsi"/>
          <w:b/>
        </w:rPr>
      </w:pPr>
      <w:r>
        <w:rPr>
          <w:rFonts w:asciiTheme="majorHAnsi" w:hAnsiTheme="majorHAnsi" w:cstheme="majorHAnsi"/>
          <w:b/>
        </w:rPr>
        <w:t>0</w:t>
      </w:r>
      <w:r w:rsidR="000660E2">
        <w:rPr>
          <w:rFonts w:asciiTheme="majorHAnsi" w:hAnsiTheme="majorHAnsi" w:cstheme="majorHAnsi"/>
          <w:b/>
        </w:rPr>
        <w:t>95</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091A478F" w:rsidR="00842E18" w:rsidRPr="00C77AC3" w:rsidRDefault="00BA6D04" w:rsidP="00842E18">
      <w:pPr>
        <w:rPr>
          <w:rFonts w:asciiTheme="majorHAnsi" w:hAnsiTheme="majorHAnsi" w:cstheme="majorHAnsi"/>
        </w:rPr>
      </w:pPr>
      <w:r>
        <w:rPr>
          <w:rFonts w:asciiTheme="majorHAnsi" w:hAnsiTheme="majorHAnsi" w:cstheme="majorHAnsi"/>
          <w:b/>
          <w:bCs/>
        </w:rPr>
        <w:t>0</w:t>
      </w:r>
      <w:r w:rsidR="000660E2">
        <w:rPr>
          <w:rFonts w:asciiTheme="majorHAnsi" w:hAnsiTheme="majorHAnsi" w:cstheme="majorHAnsi"/>
          <w:b/>
          <w:bCs/>
        </w:rPr>
        <w:t>96</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B4E5372"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0660E2">
        <w:rPr>
          <w:rFonts w:asciiTheme="majorHAnsi" w:hAnsiTheme="majorHAnsi" w:cstheme="majorHAnsi"/>
        </w:rPr>
        <w:t>2</w:t>
      </w:r>
      <w:r w:rsidR="000660E2" w:rsidRPr="000660E2">
        <w:rPr>
          <w:rFonts w:asciiTheme="majorHAnsi" w:hAnsiTheme="majorHAnsi" w:cstheme="majorHAnsi"/>
          <w:vertAlign w:val="superscript"/>
        </w:rPr>
        <w:t>nd</w:t>
      </w:r>
      <w:proofErr w:type="gramEnd"/>
      <w:r w:rsidR="000660E2">
        <w:rPr>
          <w:rFonts w:asciiTheme="majorHAnsi" w:hAnsiTheme="majorHAnsi" w:cstheme="majorHAnsi"/>
        </w:rPr>
        <w:t xml:space="preserve"> June </w:t>
      </w:r>
      <w:r w:rsidR="00CA2E45">
        <w:rPr>
          <w:rFonts w:asciiTheme="majorHAnsi" w:hAnsiTheme="majorHAnsi" w:cstheme="majorHAnsi"/>
        </w:rPr>
        <w:t>Parish Council meeting</w:t>
      </w:r>
      <w:r w:rsidR="000660E2">
        <w:rPr>
          <w:rFonts w:asciiTheme="majorHAnsi" w:hAnsiTheme="majorHAnsi" w:cstheme="majorHAnsi"/>
        </w:rPr>
        <w:t>.</w:t>
      </w:r>
    </w:p>
    <w:p w14:paraId="40A63E92" w14:textId="46C00447" w:rsidR="00D1618E" w:rsidRDefault="00961247" w:rsidP="00836CD0">
      <w:pPr>
        <w:ind w:left="1440" w:hanging="1440"/>
        <w:rPr>
          <w:rFonts w:asciiTheme="majorHAnsi" w:hAnsiTheme="majorHAnsi" w:cstheme="majorHAnsi"/>
        </w:rPr>
      </w:pPr>
      <w:r>
        <w:rPr>
          <w:rFonts w:asciiTheme="majorHAnsi" w:hAnsiTheme="majorHAnsi" w:cstheme="majorHAnsi"/>
          <w:b/>
        </w:rPr>
        <w:t>0</w:t>
      </w:r>
      <w:r w:rsidR="000660E2">
        <w:rPr>
          <w:rFonts w:asciiTheme="majorHAnsi" w:hAnsiTheme="majorHAnsi" w:cstheme="majorHAnsi"/>
          <w:b/>
        </w:rPr>
        <w:t>97</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w:t>
      </w:r>
      <w:proofErr w:type="spellStart"/>
      <w:r w:rsidR="00842E18" w:rsidRPr="00373A18">
        <w:rPr>
          <w:rFonts w:asciiTheme="majorHAnsi" w:hAnsiTheme="majorHAnsi" w:cstheme="majorHAnsi"/>
        </w:rPr>
        <w:t>councillors</w:t>
      </w:r>
      <w:proofErr w:type="spellEnd"/>
      <w:r w:rsidR="00842E18" w:rsidRPr="00373A18">
        <w:rPr>
          <w:rFonts w:asciiTheme="majorHAnsi" w:hAnsiTheme="majorHAnsi" w:cstheme="majorHAnsi"/>
        </w:rPr>
        <w:t>, or for referral to the appropriate working party</w:t>
      </w:r>
      <w:r w:rsidR="00842E18">
        <w:rPr>
          <w:rFonts w:asciiTheme="majorHAnsi" w:hAnsiTheme="majorHAnsi" w:cstheme="majorHAnsi"/>
        </w:rPr>
        <w:t>.</w:t>
      </w:r>
      <w:bookmarkStart w:id="1" w:name="_Hlk135830973"/>
      <w:bookmarkStart w:id="2" w:name="_Hlk115767695"/>
    </w:p>
    <w:p w14:paraId="067811A0" w14:textId="7BC7C47E"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0660E2">
        <w:rPr>
          <w:rFonts w:asciiTheme="majorHAnsi" w:hAnsiTheme="majorHAnsi" w:cstheme="majorHAnsi"/>
          <w:b/>
        </w:rPr>
        <w:t>98</w:t>
      </w:r>
      <w:r>
        <w:rPr>
          <w:rFonts w:asciiTheme="majorHAnsi" w:hAnsiTheme="majorHAnsi" w:cstheme="majorHAnsi"/>
          <w:b/>
        </w:rPr>
        <w:t>.25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707D20A8" w14:textId="1BC7425F" w:rsidR="007D52A1" w:rsidRDefault="007D52A1" w:rsidP="002E1CE0">
      <w:pPr>
        <w:ind w:left="1440" w:hanging="1440"/>
        <w:rPr>
          <w:rFonts w:asciiTheme="majorHAnsi" w:hAnsiTheme="majorHAnsi" w:cstheme="majorHAnsi"/>
          <w:b/>
          <w:bCs/>
        </w:rPr>
      </w:pPr>
      <w:r>
        <w:rPr>
          <w:rFonts w:asciiTheme="majorHAnsi" w:hAnsiTheme="majorHAnsi" w:cstheme="majorHAnsi"/>
          <w:b/>
          <w:bCs/>
        </w:rPr>
        <w:tab/>
        <w:t>PL2022/</w:t>
      </w:r>
      <w:r w:rsidR="003D42E8">
        <w:rPr>
          <w:rFonts w:asciiTheme="majorHAnsi" w:hAnsiTheme="majorHAnsi" w:cstheme="majorHAnsi"/>
          <w:b/>
          <w:bCs/>
        </w:rPr>
        <w:t>07560</w:t>
      </w:r>
    </w:p>
    <w:p w14:paraId="20375754" w14:textId="235594F7" w:rsidR="003D42E8" w:rsidRPr="0029442F" w:rsidRDefault="003D42E8" w:rsidP="002E1CE0">
      <w:pPr>
        <w:ind w:left="1440" w:hanging="1440"/>
        <w:rPr>
          <w:rFonts w:asciiTheme="majorHAnsi" w:hAnsiTheme="majorHAnsi" w:cstheme="majorHAnsi"/>
          <w:b/>
          <w:bCs/>
        </w:rPr>
      </w:pPr>
      <w:r>
        <w:rPr>
          <w:rFonts w:asciiTheme="majorHAnsi" w:hAnsiTheme="majorHAnsi" w:cstheme="majorHAnsi"/>
          <w:b/>
          <w:bCs/>
        </w:rPr>
        <w:tab/>
      </w:r>
      <w:r w:rsidRPr="003D42E8">
        <w:rPr>
          <w:rFonts w:asciiTheme="majorHAnsi" w:hAnsiTheme="majorHAnsi" w:cstheme="majorHAnsi"/>
          <w:color w:val="2C363A"/>
          <w:shd w:val="clear" w:color="auto" w:fill="FFFFFF"/>
        </w:rPr>
        <w:t xml:space="preserve">Approval of reserved matters for erection of 3 dwellings, parking and associated landscaping approved under Outline Permission 19/10610/OUT (Scale, Layout, External </w:t>
      </w:r>
      <w:r w:rsidRPr="0029442F">
        <w:rPr>
          <w:rFonts w:asciiTheme="majorHAnsi" w:hAnsiTheme="majorHAnsi" w:cstheme="majorHAnsi"/>
          <w:color w:val="2C363A"/>
          <w:shd w:val="clear" w:color="auto" w:fill="FFFFFF"/>
        </w:rPr>
        <w:t>Appearance, Landscaping &amp; Access)</w:t>
      </w:r>
    </w:p>
    <w:p w14:paraId="4F4A9259" w14:textId="46CD6FC2" w:rsidR="0029442F" w:rsidRDefault="00374FE2" w:rsidP="0029442F">
      <w:pPr>
        <w:rPr>
          <w:rFonts w:asciiTheme="majorHAnsi" w:eastAsia="Times New Roman" w:hAnsiTheme="majorHAnsi" w:cstheme="majorHAnsi"/>
          <w:color w:val="2C363A"/>
          <w:lang w:val="en-GB" w:eastAsia="en-GB"/>
        </w:rPr>
      </w:pPr>
      <w:r w:rsidRPr="0029442F">
        <w:rPr>
          <w:rFonts w:asciiTheme="majorHAnsi" w:hAnsiTheme="majorHAnsi" w:cstheme="majorHAnsi"/>
          <w:b/>
          <w:bCs/>
        </w:rPr>
        <w:tab/>
      </w:r>
      <w:r w:rsidR="0029442F" w:rsidRPr="0029442F">
        <w:rPr>
          <w:rFonts w:asciiTheme="majorHAnsi" w:eastAsia="Times New Roman" w:hAnsiTheme="majorHAnsi" w:cstheme="majorHAnsi"/>
          <w:color w:val="2C363A"/>
          <w:lang w:val="en-GB" w:eastAsia="en-GB"/>
        </w:rPr>
        <w:tab/>
        <w:t xml:space="preserve">Land opposite Thrush Green, Middleton Road, </w:t>
      </w:r>
      <w:proofErr w:type="spellStart"/>
      <w:r w:rsidR="0029442F" w:rsidRPr="0029442F">
        <w:rPr>
          <w:rFonts w:asciiTheme="majorHAnsi" w:eastAsia="Times New Roman" w:hAnsiTheme="majorHAnsi" w:cstheme="majorHAnsi"/>
          <w:color w:val="2C363A"/>
          <w:lang w:val="en-GB" w:eastAsia="en-GB"/>
        </w:rPr>
        <w:t>Winterslow</w:t>
      </w:r>
      <w:proofErr w:type="spellEnd"/>
      <w:r w:rsidR="0029442F" w:rsidRPr="0029442F">
        <w:rPr>
          <w:rFonts w:asciiTheme="majorHAnsi" w:eastAsia="Times New Roman" w:hAnsiTheme="majorHAnsi" w:cstheme="majorHAnsi"/>
          <w:color w:val="2C363A"/>
          <w:lang w:val="en-GB" w:eastAsia="en-GB"/>
        </w:rPr>
        <w:t>, SP5 1PQ</w:t>
      </w:r>
    </w:p>
    <w:p w14:paraId="561A51D1" w14:textId="5FFFA695" w:rsidR="00861668" w:rsidRPr="00861668" w:rsidRDefault="00861668" w:rsidP="0029442F">
      <w:pPr>
        <w:rPr>
          <w:rFonts w:asciiTheme="majorHAnsi" w:eastAsia="Times New Roman" w:hAnsiTheme="majorHAnsi" w:cstheme="majorHAnsi"/>
          <w:b/>
          <w:bCs/>
          <w:color w:val="2C363A"/>
          <w:lang w:val="en-GB" w:eastAsia="en-GB"/>
        </w:rPr>
      </w:pPr>
      <w:r>
        <w:rPr>
          <w:rFonts w:asciiTheme="majorHAnsi" w:eastAsia="Times New Roman" w:hAnsiTheme="majorHAnsi" w:cstheme="majorHAnsi"/>
          <w:color w:val="2C363A"/>
          <w:lang w:val="en-GB" w:eastAsia="en-GB"/>
        </w:rPr>
        <w:tab/>
      </w:r>
      <w:r>
        <w:rPr>
          <w:rFonts w:asciiTheme="majorHAnsi" w:eastAsia="Times New Roman" w:hAnsiTheme="majorHAnsi" w:cstheme="majorHAnsi"/>
          <w:color w:val="2C363A"/>
          <w:lang w:val="en-GB" w:eastAsia="en-GB"/>
        </w:rPr>
        <w:tab/>
      </w:r>
      <w:r w:rsidRPr="00861668">
        <w:rPr>
          <w:rFonts w:asciiTheme="majorHAnsi" w:eastAsia="Times New Roman" w:hAnsiTheme="majorHAnsi" w:cstheme="majorHAnsi"/>
          <w:b/>
          <w:bCs/>
          <w:color w:val="2C363A"/>
          <w:lang w:val="en-GB" w:eastAsia="en-GB"/>
        </w:rPr>
        <w:t>PL2025/04854</w:t>
      </w:r>
    </w:p>
    <w:p w14:paraId="72DA23D0" w14:textId="707BE9C5" w:rsidR="00563938" w:rsidRDefault="00563938" w:rsidP="00563938">
      <w:pPr>
        <w:ind w:left="1440"/>
        <w:rPr>
          <w:rFonts w:asciiTheme="majorHAnsi" w:eastAsia="Times New Roman" w:hAnsiTheme="majorHAnsi" w:cstheme="majorHAnsi"/>
          <w:lang w:val="en-GB" w:eastAsia="en-GB"/>
        </w:rPr>
      </w:pPr>
      <w:r w:rsidRPr="00563938">
        <w:rPr>
          <w:rFonts w:asciiTheme="majorHAnsi" w:eastAsia="Times New Roman" w:hAnsiTheme="majorHAnsi" w:cstheme="majorHAnsi"/>
          <w:lang w:val="en-GB" w:eastAsia="en-GB"/>
        </w:rPr>
        <w:lastRenderedPageBreak/>
        <w:t>Demolition of existing garage to be replaced with a two-car oak-framed carport with integrated storage and re-siting of oil tank. Boiler to be replaced and re-located externally.</w:t>
      </w:r>
    </w:p>
    <w:p w14:paraId="5CF3282B" w14:textId="77777777" w:rsidR="00F55D16" w:rsidRPr="00F55D16" w:rsidRDefault="00F55D16" w:rsidP="00F55D16">
      <w:pPr>
        <w:ind w:left="720" w:firstLine="720"/>
        <w:rPr>
          <w:rFonts w:asciiTheme="majorHAnsi" w:eastAsia="Times New Roman" w:hAnsiTheme="majorHAnsi" w:cstheme="majorHAnsi"/>
          <w:lang w:val="en-GB" w:eastAsia="en-GB"/>
        </w:rPr>
      </w:pPr>
      <w:r w:rsidRPr="00F55D16">
        <w:rPr>
          <w:rFonts w:asciiTheme="majorHAnsi" w:eastAsia="Times New Roman" w:hAnsiTheme="majorHAnsi" w:cstheme="majorHAnsi"/>
          <w:lang w:val="en-GB" w:eastAsia="en-GB"/>
        </w:rPr>
        <w:t xml:space="preserve">Lilac Cottage, East </w:t>
      </w:r>
      <w:proofErr w:type="spellStart"/>
      <w:r w:rsidRPr="00F55D16">
        <w:rPr>
          <w:rFonts w:asciiTheme="majorHAnsi" w:eastAsia="Times New Roman" w:hAnsiTheme="majorHAnsi" w:cstheme="majorHAnsi"/>
          <w:lang w:val="en-GB" w:eastAsia="en-GB"/>
        </w:rPr>
        <w:t>Winterslow</w:t>
      </w:r>
      <w:proofErr w:type="spellEnd"/>
      <w:r w:rsidRPr="00F55D16">
        <w:rPr>
          <w:rFonts w:asciiTheme="majorHAnsi" w:eastAsia="Times New Roman" w:hAnsiTheme="majorHAnsi" w:cstheme="majorHAnsi"/>
          <w:lang w:val="en-GB" w:eastAsia="en-GB"/>
        </w:rPr>
        <w:t>, SP5 1BG</w:t>
      </w:r>
    </w:p>
    <w:p w14:paraId="2B3B993C" w14:textId="69547213" w:rsidR="00861668" w:rsidRPr="00152B03" w:rsidRDefault="00F55D16" w:rsidP="0029442F">
      <w:pPr>
        <w:rPr>
          <w:rFonts w:asciiTheme="majorHAnsi" w:eastAsia="Times New Roman" w:hAnsiTheme="majorHAnsi" w:cstheme="majorHAnsi"/>
          <w:b/>
          <w:bCs/>
          <w:lang w:val="en-GB" w:eastAsia="en-GB"/>
        </w:rPr>
      </w:pPr>
      <w:r>
        <w:rPr>
          <w:rFonts w:asciiTheme="majorHAnsi" w:eastAsia="Times New Roman" w:hAnsiTheme="majorHAnsi" w:cstheme="majorHAnsi"/>
          <w:lang w:val="en-GB" w:eastAsia="en-GB"/>
        </w:rPr>
        <w:tab/>
      </w:r>
      <w:r>
        <w:rPr>
          <w:rFonts w:asciiTheme="majorHAnsi" w:eastAsia="Times New Roman" w:hAnsiTheme="majorHAnsi" w:cstheme="majorHAnsi"/>
          <w:lang w:val="en-GB" w:eastAsia="en-GB"/>
        </w:rPr>
        <w:tab/>
      </w:r>
      <w:r w:rsidR="00152B03" w:rsidRPr="00152B03">
        <w:rPr>
          <w:rFonts w:asciiTheme="majorHAnsi" w:eastAsia="Times New Roman" w:hAnsiTheme="majorHAnsi" w:cstheme="majorHAnsi"/>
          <w:b/>
          <w:bCs/>
          <w:lang w:val="en-GB" w:eastAsia="en-GB"/>
        </w:rPr>
        <w:t>PL2025/05043</w:t>
      </w:r>
    </w:p>
    <w:p w14:paraId="3099DAFF" w14:textId="77777777" w:rsidR="00152B03" w:rsidRPr="00152B03" w:rsidRDefault="00152B03" w:rsidP="00152B03">
      <w:pPr>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ab/>
      </w:r>
      <w:r>
        <w:rPr>
          <w:rFonts w:asciiTheme="majorHAnsi" w:eastAsia="Times New Roman" w:hAnsiTheme="majorHAnsi" w:cstheme="majorHAnsi"/>
          <w:lang w:val="en-GB" w:eastAsia="en-GB"/>
        </w:rPr>
        <w:tab/>
      </w:r>
      <w:r w:rsidRPr="00152B03">
        <w:rPr>
          <w:rFonts w:asciiTheme="majorHAnsi" w:eastAsia="Times New Roman" w:hAnsiTheme="majorHAnsi" w:cstheme="majorHAnsi"/>
          <w:lang w:val="en-GB" w:eastAsia="en-GB"/>
        </w:rPr>
        <w:t>Listed building consent (Alt/Ext)</w:t>
      </w:r>
    </w:p>
    <w:p w14:paraId="36C2CEF9" w14:textId="062818A0" w:rsidR="00152B03" w:rsidRPr="00152B03" w:rsidRDefault="00152B03" w:rsidP="00152B03">
      <w:pPr>
        <w:ind w:left="1440"/>
        <w:rPr>
          <w:rFonts w:asciiTheme="majorHAnsi" w:eastAsia="Times New Roman" w:hAnsiTheme="majorHAnsi" w:cstheme="majorHAnsi"/>
          <w:lang w:val="en-GB" w:eastAsia="en-GB"/>
        </w:rPr>
      </w:pPr>
      <w:r w:rsidRPr="00152B03">
        <w:rPr>
          <w:rFonts w:asciiTheme="majorHAnsi" w:eastAsia="Times New Roman" w:hAnsiTheme="majorHAnsi" w:cstheme="majorHAnsi"/>
          <w:lang w:val="en-GB" w:eastAsia="en-GB"/>
        </w:rPr>
        <w:t>Demolition of existing garage to be replaced with a two-car oak-framed carport with integrated storage and re-siting of oil tank. Boiler to be replaced and re-located externally.</w:t>
      </w:r>
    </w:p>
    <w:p w14:paraId="05210FC0" w14:textId="77777777" w:rsidR="00152B03" w:rsidRPr="00152B03" w:rsidRDefault="00152B03" w:rsidP="00152B03">
      <w:pPr>
        <w:rPr>
          <w:rFonts w:asciiTheme="majorHAnsi" w:eastAsia="Times New Roman" w:hAnsiTheme="majorHAnsi" w:cstheme="majorHAnsi"/>
          <w:lang w:val="en-GB" w:eastAsia="en-GB"/>
        </w:rPr>
      </w:pPr>
      <w:r w:rsidRPr="00152B03">
        <w:rPr>
          <w:rFonts w:asciiTheme="majorHAnsi" w:eastAsia="Times New Roman" w:hAnsiTheme="majorHAnsi" w:cstheme="majorHAnsi"/>
          <w:color w:val="2C363A"/>
          <w:lang w:val="en-GB" w:eastAsia="en-GB"/>
        </w:rPr>
        <w:tab/>
      </w:r>
      <w:r w:rsidRPr="00152B03">
        <w:rPr>
          <w:rFonts w:asciiTheme="majorHAnsi" w:eastAsia="Times New Roman" w:hAnsiTheme="majorHAnsi" w:cstheme="majorHAnsi"/>
          <w:color w:val="2C363A"/>
          <w:lang w:val="en-GB" w:eastAsia="en-GB"/>
        </w:rPr>
        <w:tab/>
      </w:r>
      <w:r w:rsidRPr="00152B03">
        <w:rPr>
          <w:rFonts w:asciiTheme="majorHAnsi" w:eastAsia="Times New Roman" w:hAnsiTheme="majorHAnsi" w:cstheme="majorHAnsi"/>
          <w:lang w:val="en-GB" w:eastAsia="en-GB"/>
        </w:rPr>
        <w:t xml:space="preserve">Lilac Cottage, East </w:t>
      </w:r>
      <w:proofErr w:type="spellStart"/>
      <w:r w:rsidRPr="00152B03">
        <w:rPr>
          <w:rFonts w:asciiTheme="majorHAnsi" w:eastAsia="Times New Roman" w:hAnsiTheme="majorHAnsi" w:cstheme="majorHAnsi"/>
          <w:lang w:val="en-GB" w:eastAsia="en-GB"/>
        </w:rPr>
        <w:t>Winterslow</w:t>
      </w:r>
      <w:proofErr w:type="spellEnd"/>
      <w:r w:rsidRPr="00152B03">
        <w:rPr>
          <w:rFonts w:asciiTheme="majorHAnsi" w:eastAsia="Times New Roman" w:hAnsiTheme="majorHAnsi" w:cstheme="majorHAnsi"/>
          <w:lang w:val="en-GB" w:eastAsia="en-GB"/>
        </w:rPr>
        <w:t>, SP5 1BG</w:t>
      </w:r>
    </w:p>
    <w:p w14:paraId="388C27B8" w14:textId="6065EFD2" w:rsidR="00152B03" w:rsidRPr="0029442F" w:rsidRDefault="00152B03" w:rsidP="0029442F">
      <w:pPr>
        <w:rPr>
          <w:rFonts w:asciiTheme="majorHAnsi" w:eastAsia="Times New Roman" w:hAnsiTheme="majorHAnsi" w:cstheme="majorHAnsi"/>
          <w:color w:val="2C363A"/>
          <w:lang w:val="en-GB" w:eastAsia="en-GB"/>
        </w:rPr>
      </w:pPr>
    </w:p>
    <w:p w14:paraId="0B195C59" w14:textId="2385A532" w:rsidR="00853C6F" w:rsidRPr="004C2455" w:rsidRDefault="0029442F" w:rsidP="000660E2">
      <w:pPr>
        <w:ind w:left="1440" w:hanging="1440"/>
        <w:rPr>
          <w:rFonts w:asciiTheme="majorHAnsi" w:hAnsiTheme="majorHAnsi" w:cstheme="majorHAnsi"/>
        </w:rPr>
      </w:pPr>
      <w:r>
        <w:rPr>
          <w:rFonts w:asciiTheme="majorHAnsi" w:hAnsiTheme="majorHAnsi" w:cstheme="majorHAnsi"/>
        </w:rPr>
        <w:tab/>
      </w:r>
    </w:p>
    <w:p w14:paraId="2D620A2C" w14:textId="445AA569" w:rsidR="00F77FB3" w:rsidRDefault="00F77FB3" w:rsidP="002E1CE0">
      <w:pPr>
        <w:ind w:left="1440" w:hanging="1440"/>
        <w:rPr>
          <w:rFonts w:asciiTheme="majorHAnsi" w:hAnsiTheme="majorHAnsi" w:cstheme="majorHAnsi"/>
          <w:b/>
          <w:bCs/>
        </w:rPr>
      </w:pPr>
      <w:r>
        <w:rPr>
          <w:rFonts w:asciiTheme="majorHAnsi" w:hAnsiTheme="majorHAnsi" w:cstheme="majorHAnsi"/>
          <w:b/>
          <w:bCs/>
        </w:rPr>
        <w:t>0</w:t>
      </w:r>
      <w:r w:rsidR="000660E2">
        <w:rPr>
          <w:rFonts w:asciiTheme="majorHAnsi" w:hAnsiTheme="majorHAnsi" w:cstheme="majorHAnsi"/>
          <w:b/>
          <w:bCs/>
        </w:rPr>
        <w:t>99</w:t>
      </w:r>
      <w:r>
        <w:rPr>
          <w:rFonts w:asciiTheme="majorHAnsi" w:hAnsiTheme="majorHAnsi" w:cstheme="majorHAnsi"/>
          <w:b/>
          <w:bCs/>
        </w:rPr>
        <w:t>.25</w:t>
      </w:r>
      <w:r>
        <w:rPr>
          <w:rFonts w:asciiTheme="majorHAnsi" w:hAnsiTheme="majorHAnsi" w:cstheme="majorHAnsi"/>
          <w:b/>
          <w:bCs/>
        </w:rPr>
        <w:tab/>
      </w:r>
      <w:r w:rsidR="00796ED4">
        <w:rPr>
          <w:rFonts w:asciiTheme="majorHAnsi" w:hAnsiTheme="majorHAnsi" w:cstheme="majorHAnsi"/>
          <w:b/>
          <w:bCs/>
        </w:rPr>
        <w:t>Planning application update</w:t>
      </w:r>
      <w:r w:rsidR="00853C6F">
        <w:rPr>
          <w:rFonts w:asciiTheme="majorHAnsi" w:hAnsiTheme="majorHAnsi" w:cstheme="majorHAnsi"/>
          <w:b/>
          <w:bCs/>
        </w:rPr>
        <w:t>.</w:t>
      </w:r>
    </w:p>
    <w:p w14:paraId="47423C07" w14:textId="0CE2C20A" w:rsidR="00A8718A" w:rsidRDefault="00A8718A" w:rsidP="002E1CE0">
      <w:pPr>
        <w:ind w:left="1440" w:hanging="1440"/>
      </w:pPr>
      <w:r>
        <w:rPr>
          <w:rFonts w:asciiTheme="majorHAnsi" w:hAnsiTheme="majorHAnsi" w:cstheme="majorHAnsi"/>
          <w:b/>
          <w:bCs/>
        </w:rPr>
        <w:tab/>
      </w:r>
      <w:r>
        <w:t xml:space="preserve">Application Ref: PL/2025/03858 - Full Planning Permission Address: BORDER SERVICE STATION, LOPCOMBE, SALISBURY, SP5 1BY Proposal: Demolition of existing inefficient and uninsulated workshop structure (walls and roof) and erection of a new purpose built outer envelope structure, to modern standards to improve the working environment for staff at the garage and provide opportunity to employ additional staff in the long term. Existing concrete workshop floor with inbuilt vehicle lifts to remain in situ. Applicant Name: </w:t>
      </w:r>
      <w:proofErr w:type="spellStart"/>
      <w:r>
        <w:t>Mr</w:t>
      </w:r>
      <w:proofErr w:type="spellEnd"/>
      <w:r>
        <w:t xml:space="preserve"> Peter Phipps Case Officer: Becky Jones Decision Date: Decision: 17 June 2025 Approve with Conditions Application Link: </w:t>
      </w:r>
      <w:hyperlink r:id="rId9" w:history="1">
        <w:r w:rsidRPr="00140ABF">
          <w:rPr>
            <w:rStyle w:val="Hyperlink"/>
          </w:rPr>
          <w:t>https://development.wiltshire.gov.uk/pr/s/planning application/a0iQ300000Dmp5</w:t>
        </w:r>
      </w:hyperlink>
      <w:r>
        <w:t>Z</w:t>
      </w:r>
    </w:p>
    <w:p w14:paraId="70E6931E" w14:textId="421A717F" w:rsidR="002B07D9" w:rsidRDefault="00A8718A" w:rsidP="00374DDC">
      <w:pPr>
        <w:ind w:left="1440" w:hanging="1440"/>
      </w:pPr>
      <w:r>
        <w:tab/>
        <w:t xml:space="preserve">Application Ref: PL/2024/11537 - Full Planning Permission Address: Haynes Garage, Stockbridge Road, </w:t>
      </w:r>
      <w:proofErr w:type="spellStart"/>
      <w:r>
        <w:t>Lopcombe</w:t>
      </w:r>
      <w:proofErr w:type="spellEnd"/>
      <w:r>
        <w:t xml:space="preserve">, Salisbury, SP5 1BW Proposal: Partial change of use to first floor of existing ancillary building permitted under 20/11444/FUL to form staff accommodation Applicant Name: Haynes Garage Case Officer: Mary Rose Scott Decision Date: Decision: 20 June 2025 Approve with Conditions Application Link: </w:t>
      </w:r>
      <w:hyperlink r:id="rId10" w:history="1">
        <w:r w:rsidR="002B07D9" w:rsidRPr="00015B09">
          <w:rPr>
            <w:rStyle w:val="Hyperlink"/>
          </w:rPr>
          <w:t>https://development.wiltshire.gov.uk/pr/s/planning application/a0iQ300000BWZh3</w:t>
        </w:r>
      </w:hyperlink>
      <w:bookmarkStart w:id="3" w:name="_Hlk86227110"/>
      <w:bookmarkEnd w:id="2"/>
    </w:p>
    <w:p w14:paraId="58D8744D" w14:textId="62F013DC" w:rsidR="00F16BCC" w:rsidRPr="002B07D9" w:rsidRDefault="002B07D9" w:rsidP="00374DDC">
      <w:pPr>
        <w:ind w:left="1440" w:hanging="1440"/>
        <w:rPr>
          <w:rFonts w:asciiTheme="majorHAnsi" w:hAnsiTheme="majorHAnsi" w:cstheme="majorHAnsi"/>
        </w:rPr>
      </w:pPr>
      <w:r w:rsidRPr="002B07D9">
        <w:rPr>
          <w:rFonts w:asciiTheme="majorHAnsi" w:hAnsiTheme="majorHAnsi" w:cstheme="majorHAnsi"/>
          <w:b/>
          <w:bCs/>
        </w:rPr>
        <w:t>100.25</w:t>
      </w:r>
      <w:r w:rsidRPr="002B07D9">
        <w:rPr>
          <w:rFonts w:asciiTheme="majorHAnsi" w:hAnsiTheme="majorHAnsi" w:cstheme="majorHAnsi"/>
          <w:b/>
          <w:bCs/>
        </w:rPr>
        <w:tab/>
      </w:r>
      <w:proofErr w:type="spellStart"/>
      <w:r>
        <w:rPr>
          <w:rFonts w:asciiTheme="majorHAnsi" w:hAnsiTheme="majorHAnsi" w:cstheme="majorHAnsi"/>
          <w:b/>
          <w:bCs/>
        </w:rPr>
        <w:t>Councillor</w:t>
      </w:r>
      <w:proofErr w:type="spellEnd"/>
      <w:r>
        <w:rPr>
          <w:rFonts w:asciiTheme="majorHAnsi" w:hAnsiTheme="majorHAnsi" w:cstheme="majorHAnsi"/>
          <w:b/>
          <w:bCs/>
        </w:rPr>
        <w:t xml:space="preserve"> email addresses</w:t>
      </w:r>
      <w:r w:rsidR="002C716F">
        <w:rPr>
          <w:rFonts w:asciiTheme="majorHAnsi" w:hAnsiTheme="majorHAnsi" w:cstheme="majorHAnsi"/>
          <w:b/>
          <w:bCs/>
        </w:rPr>
        <w:t xml:space="preserve"> – </w:t>
      </w:r>
      <w:r w:rsidR="002C716F" w:rsidRPr="002C716F">
        <w:rPr>
          <w:rFonts w:asciiTheme="majorHAnsi" w:hAnsiTheme="majorHAnsi" w:cstheme="majorHAnsi"/>
          <w:i/>
          <w:iCs/>
        </w:rPr>
        <w:t>Cllr Harding</w:t>
      </w:r>
    </w:p>
    <w:p w14:paraId="12C58450" w14:textId="2F2C4BFF" w:rsidR="00051EFA" w:rsidRPr="00F109EF" w:rsidRDefault="000660E2" w:rsidP="00F109EF">
      <w:pPr>
        <w:rPr>
          <w:rFonts w:asciiTheme="majorHAnsi" w:hAnsiTheme="majorHAnsi" w:cstheme="majorHAnsi"/>
          <w:b/>
          <w:bCs/>
        </w:rPr>
      </w:pPr>
      <w:r>
        <w:rPr>
          <w:rFonts w:asciiTheme="majorHAnsi" w:hAnsiTheme="majorHAnsi" w:cstheme="majorHAnsi"/>
          <w:b/>
          <w:bCs/>
        </w:rPr>
        <w:t>10</w:t>
      </w:r>
      <w:r w:rsidR="00146D7A">
        <w:rPr>
          <w:rFonts w:asciiTheme="majorHAnsi" w:hAnsiTheme="majorHAnsi" w:cstheme="majorHAnsi"/>
          <w:b/>
          <w:bCs/>
        </w:rPr>
        <w:t>1</w:t>
      </w:r>
      <w:r w:rsidR="00A37CF3" w:rsidRPr="00A37CF3">
        <w:rPr>
          <w:rFonts w:asciiTheme="majorHAnsi" w:hAnsiTheme="majorHAnsi" w:cstheme="majorHAnsi"/>
          <w:b/>
          <w:bCs/>
        </w:rPr>
        <w:t>.25</w:t>
      </w:r>
      <w:r w:rsidR="00A37CF3" w:rsidRPr="00A37CF3">
        <w:rPr>
          <w:rFonts w:asciiTheme="majorHAnsi" w:hAnsiTheme="majorHAnsi" w:cstheme="majorHAnsi"/>
          <w:b/>
          <w:bCs/>
        </w:rPr>
        <w:tab/>
      </w:r>
      <w:r w:rsidR="00A37CF3">
        <w:rPr>
          <w:rFonts w:asciiTheme="majorHAnsi" w:hAnsiTheme="majorHAnsi" w:cstheme="majorHAnsi"/>
          <w:b/>
          <w:bCs/>
        </w:rPr>
        <w:tab/>
        <w:t>Governance</w:t>
      </w:r>
    </w:p>
    <w:p w14:paraId="3D8B5DF0" w14:textId="610D3699" w:rsidR="00F441D0" w:rsidRDefault="00F441D0" w:rsidP="00A41C26">
      <w:pPr>
        <w:rPr>
          <w:rFonts w:asciiTheme="majorHAnsi" w:hAnsiTheme="majorHAnsi" w:cstheme="majorHAnsi"/>
          <w:b/>
          <w:bCs/>
        </w:rPr>
      </w:pPr>
      <w:r>
        <w:rPr>
          <w:rFonts w:asciiTheme="majorHAnsi" w:hAnsiTheme="majorHAnsi" w:cstheme="majorHAnsi"/>
          <w:i/>
          <w:iCs/>
        </w:rPr>
        <w:tab/>
      </w:r>
      <w:r>
        <w:rPr>
          <w:rFonts w:asciiTheme="majorHAnsi" w:hAnsiTheme="majorHAnsi" w:cstheme="majorHAnsi"/>
          <w:i/>
          <w:iCs/>
        </w:rPr>
        <w:tab/>
      </w:r>
      <w:r w:rsidRPr="00F441D0">
        <w:rPr>
          <w:rFonts w:asciiTheme="majorHAnsi" w:hAnsiTheme="majorHAnsi" w:cstheme="majorHAnsi"/>
          <w:b/>
          <w:bCs/>
        </w:rPr>
        <w:t xml:space="preserve">Risk Register </w:t>
      </w:r>
    </w:p>
    <w:p w14:paraId="05342E4A" w14:textId="37C34F52" w:rsidR="00F441D0" w:rsidRPr="00F441D0" w:rsidRDefault="00F441D0" w:rsidP="00A41C26">
      <w:pPr>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Resolve to agree to adopt the Risk Register</w:t>
      </w:r>
    </w:p>
    <w:bookmarkEnd w:id="3"/>
    <w:p w14:paraId="7B8ACC8B" w14:textId="4276F566" w:rsidR="00E67BD2" w:rsidRPr="005C3D2C" w:rsidRDefault="000660E2" w:rsidP="005C3D2C">
      <w:pPr>
        <w:ind w:left="1440" w:hanging="1440"/>
        <w:rPr>
          <w:rFonts w:asciiTheme="majorHAnsi" w:hAnsiTheme="majorHAnsi" w:cstheme="majorHAnsi"/>
        </w:rPr>
      </w:pPr>
      <w:r>
        <w:rPr>
          <w:rFonts w:asciiTheme="majorHAnsi" w:hAnsiTheme="majorHAnsi" w:cstheme="majorHAnsi"/>
          <w:b/>
          <w:bCs/>
        </w:rPr>
        <w:t>10</w:t>
      </w:r>
      <w:r w:rsidR="00146D7A">
        <w:rPr>
          <w:rFonts w:asciiTheme="majorHAnsi" w:hAnsiTheme="majorHAnsi" w:cstheme="majorHAnsi"/>
          <w:b/>
          <w:bCs/>
        </w:rPr>
        <w:t>2</w:t>
      </w:r>
      <w:r w:rsidR="0043231F" w:rsidRPr="004F056E">
        <w:rPr>
          <w:rFonts w:asciiTheme="majorHAnsi" w:hAnsiTheme="majorHAnsi" w:cstheme="majorHAnsi"/>
          <w:b/>
          <w:bCs/>
        </w:rPr>
        <w:t>.25</w:t>
      </w:r>
      <w:r w:rsidR="007E4F94" w:rsidRPr="00F92005">
        <w:rPr>
          <w:rFonts w:asciiTheme="majorHAnsi" w:hAnsiTheme="majorHAnsi" w:cstheme="majorHAnsi"/>
          <w:b/>
          <w:bCs/>
          <w:i/>
          <w:iCs/>
        </w:rPr>
        <w:tab/>
      </w:r>
      <w:r w:rsidR="007E4F94" w:rsidRPr="00E67BD2">
        <w:rPr>
          <w:rFonts w:asciiTheme="majorHAnsi" w:hAnsiTheme="majorHAnsi" w:cstheme="majorHAnsi"/>
          <w:b/>
          <w:bCs/>
        </w:rPr>
        <w:t>Finance</w:t>
      </w:r>
      <w:r w:rsidR="0033759F" w:rsidRPr="00E67BD2">
        <w:rPr>
          <w:rFonts w:asciiTheme="majorHAnsi" w:hAnsiTheme="majorHAnsi" w:cstheme="majorHAnsi"/>
        </w:rPr>
        <w:t xml:space="preserve"> </w:t>
      </w:r>
      <w:r w:rsidR="00B30ED6" w:rsidRPr="00E67BD2">
        <w:rPr>
          <w:rFonts w:asciiTheme="majorHAnsi" w:hAnsiTheme="majorHAnsi" w:cstheme="majorHAnsi"/>
        </w:rPr>
        <w:t>–</w:t>
      </w:r>
      <w:r w:rsidR="0033759F" w:rsidRPr="00E67BD2">
        <w:rPr>
          <w:rFonts w:asciiTheme="majorHAnsi" w:hAnsiTheme="majorHAnsi" w:cstheme="majorHAnsi"/>
        </w:rPr>
        <w:t xml:space="preserve"> </w:t>
      </w:r>
    </w:p>
    <w:p w14:paraId="604BC53A" w14:textId="78CF2D3C" w:rsidR="00B30ED6" w:rsidRPr="00E67BD2" w:rsidRDefault="007E4F94" w:rsidP="00E67BD2">
      <w:pPr>
        <w:ind w:left="1440"/>
        <w:rPr>
          <w:rFonts w:asciiTheme="majorHAnsi" w:hAnsiTheme="majorHAnsi" w:cstheme="majorHAnsi"/>
          <w:b/>
          <w:bCs/>
        </w:rPr>
      </w:pPr>
      <w:proofErr w:type="gramStart"/>
      <w:r w:rsidRPr="00E67BD2">
        <w:rPr>
          <w:rFonts w:asciiTheme="majorHAnsi" w:hAnsiTheme="majorHAnsi" w:cstheme="majorHAnsi"/>
          <w:b/>
          <w:bCs/>
        </w:rPr>
        <w:t xml:space="preserve">To </w:t>
      </w:r>
      <w:r w:rsidR="00C942D5" w:rsidRPr="00E67BD2">
        <w:rPr>
          <w:rFonts w:asciiTheme="majorHAnsi" w:hAnsiTheme="majorHAnsi" w:cstheme="majorHAnsi"/>
          <w:b/>
          <w:bCs/>
        </w:rPr>
        <w:t>Re</w:t>
      </w:r>
      <w:r w:rsidRPr="00E67BD2">
        <w:rPr>
          <w:rFonts w:asciiTheme="majorHAnsi" w:hAnsiTheme="majorHAnsi" w:cstheme="majorHAnsi"/>
          <w:b/>
          <w:bCs/>
        </w:rPr>
        <w:t>solve to</w:t>
      </w:r>
      <w:proofErr w:type="gramEnd"/>
      <w:r w:rsidRPr="00E67BD2">
        <w:rPr>
          <w:rFonts w:asciiTheme="majorHAnsi" w:hAnsiTheme="majorHAnsi" w:cstheme="majorHAnsi"/>
          <w:b/>
          <w:bCs/>
        </w:rPr>
        <w:t xml:space="preserve"> agree</w:t>
      </w:r>
      <w:r w:rsidR="00B30ED6" w:rsidRPr="00E67BD2">
        <w:rPr>
          <w:rFonts w:asciiTheme="majorHAnsi" w:hAnsiTheme="majorHAnsi" w:cstheme="majorHAnsi"/>
          <w:b/>
          <w:bCs/>
        </w:rPr>
        <w:t>:</w:t>
      </w:r>
    </w:p>
    <w:p w14:paraId="04A0E32E" w14:textId="5985053E" w:rsidR="00815570" w:rsidRDefault="0038714E" w:rsidP="00B30ED6">
      <w:pPr>
        <w:ind w:left="1440"/>
        <w:rPr>
          <w:rFonts w:asciiTheme="majorHAnsi" w:hAnsiTheme="majorHAnsi" w:cstheme="majorHAnsi"/>
          <w:b/>
          <w:bCs/>
        </w:rPr>
      </w:pPr>
      <w:r>
        <w:rPr>
          <w:rFonts w:asciiTheme="majorHAnsi" w:hAnsiTheme="majorHAnsi" w:cstheme="majorHAnsi"/>
          <w:b/>
          <w:bCs/>
        </w:rPr>
        <w:t>a. T</w:t>
      </w:r>
      <w:r w:rsidR="007E4F94" w:rsidRPr="00D83033">
        <w:rPr>
          <w:rFonts w:asciiTheme="majorHAnsi" w:hAnsiTheme="majorHAnsi" w:cstheme="majorHAnsi"/>
          <w:b/>
          <w:bCs/>
        </w:rPr>
        <w:t xml:space="preserve">he </w:t>
      </w:r>
      <w:r w:rsidR="00CA2E45">
        <w:rPr>
          <w:rFonts w:asciiTheme="majorHAnsi" w:hAnsiTheme="majorHAnsi" w:cstheme="majorHAnsi"/>
          <w:b/>
          <w:bCs/>
        </w:rPr>
        <w:t>Ju</w:t>
      </w:r>
      <w:r w:rsidR="000660E2">
        <w:rPr>
          <w:rFonts w:asciiTheme="majorHAnsi" w:hAnsiTheme="majorHAnsi" w:cstheme="majorHAnsi"/>
          <w:b/>
          <w:bCs/>
        </w:rPr>
        <w:t xml:space="preserve">ly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5E4643">
        <w:rPr>
          <w:rFonts w:asciiTheme="majorHAnsi" w:hAnsiTheme="majorHAnsi" w:cstheme="majorHAnsi"/>
          <w:b/>
          <w:bCs/>
        </w:rPr>
        <w:t>.</w:t>
      </w:r>
    </w:p>
    <w:p w14:paraId="5002B5CF" w14:textId="2971FA8B" w:rsidR="003B3EE3" w:rsidRDefault="005955E0" w:rsidP="00B30ED6">
      <w:pPr>
        <w:ind w:left="1440"/>
        <w:rPr>
          <w:rFonts w:asciiTheme="majorHAnsi" w:hAnsiTheme="majorHAnsi" w:cstheme="majorHAnsi"/>
          <w:b/>
          <w:bCs/>
        </w:rPr>
      </w:pPr>
      <w:r>
        <w:rPr>
          <w:rFonts w:asciiTheme="majorHAnsi" w:hAnsiTheme="majorHAnsi" w:cstheme="majorHAnsi"/>
          <w:b/>
          <w:bCs/>
        </w:rPr>
        <w:t>b</w:t>
      </w:r>
      <w:r w:rsidR="001D53F9">
        <w:rPr>
          <w:rFonts w:asciiTheme="majorHAnsi" w:hAnsiTheme="majorHAnsi" w:cstheme="majorHAnsi"/>
          <w:b/>
          <w:bCs/>
        </w:rPr>
        <w:t xml:space="preserve">. </w:t>
      </w:r>
      <w:r w:rsidR="003B3EE3">
        <w:rPr>
          <w:rFonts w:asciiTheme="majorHAnsi" w:hAnsiTheme="majorHAnsi" w:cstheme="majorHAnsi"/>
          <w:b/>
          <w:bCs/>
        </w:rPr>
        <w:t>To Resolve to agree to alter the SID arrangements to weekly, or to purchase</w:t>
      </w:r>
    </w:p>
    <w:p w14:paraId="322D3B2A" w14:textId="03E68874" w:rsidR="003B3EE3" w:rsidRDefault="003B3EE3" w:rsidP="00B30ED6">
      <w:pPr>
        <w:ind w:left="1440"/>
        <w:rPr>
          <w:rFonts w:asciiTheme="majorHAnsi" w:hAnsiTheme="majorHAnsi" w:cstheme="majorHAnsi"/>
          <w:b/>
          <w:bCs/>
        </w:rPr>
      </w:pPr>
      <w:r>
        <w:rPr>
          <w:rFonts w:asciiTheme="majorHAnsi" w:hAnsiTheme="majorHAnsi" w:cstheme="majorHAnsi"/>
          <w:b/>
          <w:bCs/>
        </w:rPr>
        <w:t>new batteries.</w:t>
      </w:r>
    </w:p>
    <w:p w14:paraId="7FE3AA7F" w14:textId="375AAE09" w:rsidR="001D53F9" w:rsidRDefault="003B3EE3" w:rsidP="003B3EE3">
      <w:pPr>
        <w:ind w:left="1440"/>
        <w:rPr>
          <w:rFonts w:asciiTheme="majorHAnsi" w:hAnsiTheme="majorHAnsi" w:cstheme="majorHAnsi"/>
          <w:b/>
          <w:bCs/>
        </w:rPr>
      </w:pPr>
      <w:r>
        <w:rPr>
          <w:rFonts w:asciiTheme="majorHAnsi" w:hAnsiTheme="majorHAnsi" w:cstheme="majorHAnsi"/>
          <w:b/>
          <w:bCs/>
        </w:rPr>
        <w:t xml:space="preserve">c. </w:t>
      </w:r>
      <w:r w:rsidR="001D53F9">
        <w:rPr>
          <w:rFonts w:asciiTheme="majorHAnsi" w:hAnsiTheme="majorHAnsi" w:cstheme="majorHAnsi"/>
          <w:b/>
          <w:bCs/>
        </w:rPr>
        <w:t>To Resolve to agree to sign the new contract for the Speed Indicator Device</w:t>
      </w:r>
    </w:p>
    <w:p w14:paraId="1B93A43E" w14:textId="28FD5A29" w:rsidR="00EB6A16" w:rsidRDefault="005955E0" w:rsidP="00B30ED6">
      <w:pPr>
        <w:ind w:left="1440"/>
        <w:rPr>
          <w:rFonts w:asciiTheme="majorHAnsi" w:hAnsiTheme="majorHAnsi" w:cstheme="majorHAnsi"/>
          <w:b/>
          <w:bCs/>
        </w:rPr>
      </w:pPr>
      <w:r>
        <w:rPr>
          <w:rFonts w:asciiTheme="majorHAnsi" w:hAnsiTheme="majorHAnsi" w:cstheme="majorHAnsi"/>
          <w:b/>
          <w:bCs/>
        </w:rPr>
        <w:t>d</w:t>
      </w:r>
      <w:r w:rsidR="00EB6A16">
        <w:rPr>
          <w:rFonts w:asciiTheme="majorHAnsi" w:hAnsiTheme="majorHAnsi" w:cstheme="majorHAnsi"/>
          <w:b/>
          <w:bCs/>
        </w:rPr>
        <w:t xml:space="preserve">. To Resolve </w:t>
      </w:r>
      <w:r w:rsidR="00780F44">
        <w:rPr>
          <w:rFonts w:asciiTheme="majorHAnsi" w:hAnsiTheme="majorHAnsi" w:cstheme="majorHAnsi"/>
          <w:b/>
          <w:bCs/>
        </w:rPr>
        <w:t xml:space="preserve">discuss Q.1 Budget and </w:t>
      </w:r>
      <w:r w:rsidR="00EB6A16">
        <w:rPr>
          <w:rFonts w:asciiTheme="majorHAnsi" w:hAnsiTheme="majorHAnsi" w:cstheme="majorHAnsi"/>
          <w:b/>
          <w:bCs/>
        </w:rPr>
        <w:t>agree ownership of main budget lines</w:t>
      </w:r>
    </w:p>
    <w:p w14:paraId="01577476" w14:textId="07C633A7" w:rsidR="00491015" w:rsidRDefault="00D47561" w:rsidP="00B30ED6">
      <w:pPr>
        <w:ind w:left="1440"/>
        <w:rPr>
          <w:rFonts w:asciiTheme="majorHAnsi" w:hAnsiTheme="majorHAnsi" w:cstheme="majorHAnsi"/>
          <w:b/>
          <w:bCs/>
        </w:rPr>
      </w:pPr>
      <w:r>
        <w:rPr>
          <w:rFonts w:asciiTheme="majorHAnsi" w:hAnsiTheme="majorHAnsi" w:cstheme="majorHAnsi"/>
          <w:b/>
          <w:bCs/>
        </w:rPr>
        <w:t xml:space="preserve">e. </w:t>
      </w:r>
      <w:r w:rsidR="00491015">
        <w:rPr>
          <w:rFonts w:asciiTheme="majorHAnsi" w:hAnsiTheme="majorHAnsi" w:cstheme="majorHAnsi"/>
          <w:b/>
          <w:bCs/>
        </w:rPr>
        <w:t>To Resolve to agree to purchase safety signs for the Recreation areas.</w:t>
      </w:r>
    </w:p>
    <w:p w14:paraId="2FAA4BF4" w14:textId="1CE185B3" w:rsidR="00D526C5" w:rsidRDefault="00C77FCC" w:rsidP="008949A8">
      <w:pPr>
        <w:ind w:left="1440"/>
        <w:rPr>
          <w:rFonts w:asciiTheme="majorHAnsi" w:hAnsiTheme="majorHAnsi" w:cstheme="majorHAnsi"/>
          <w:b/>
          <w:bCs/>
        </w:rPr>
      </w:pPr>
      <w:bookmarkStart w:id="4" w:name="_Hlk180764165"/>
      <w:r>
        <w:rPr>
          <w:rFonts w:asciiTheme="majorHAnsi" w:hAnsiTheme="majorHAnsi" w:cstheme="majorHAnsi"/>
          <w:b/>
          <w:bCs/>
        </w:rPr>
        <w:t>To note the Income from Wiltshire Council for the Asset Transfer of Stone Close</w:t>
      </w:r>
    </w:p>
    <w:p w14:paraId="7F19CECC" w14:textId="5DFB7EA3" w:rsidR="00540AD4" w:rsidRDefault="00540AD4" w:rsidP="008949A8">
      <w:pPr>
        <w:ind w:left="1440"/>
        <w:rPr>
          <w:rFonts w:asciiTheme="majorHAnsi" w:hAnsiTheme="majorHAnsi" w:cstheme="majorHAnsi"/>
          <w:b/>
          <w:bCs/>
        </w:rPr>
      </w:pPr>
      <w:r>
        <w:rPr>
          <w:rFonts w:asciiTheme="majorHAnsi" w:hAnsiTheme="majorHAnsi" w:cstheme="majorHAnsi"/>
          <w:b/>
          <w:bCs/>
        </w:rPr>
        <w:t>£12000</w:t>
      </w:r>
    </w:p>
    <w:p w14:paraId="47FDF141" w14:textId="65AC8125" w:rsidR="00C77FCC" w:rsidRDefault="00C77FCC" w:rsidP="008949A8">
      <w:pPr>
        <w:ind w:left="1440"/>
        <w:rPr>
          <w:rFonts w:asciiTheme="majorHAnsi" w:hAnsiTheme="majorHAnsi" w:cstheme="majorHAnsi"/>
          <w:b/>
          <w:bCs/>
        </w:rPr>
      </w:pPr>
      <w:r>
        <w:rPr>
          <w:rFonts w:asciiTheme="majorHAnsi" w:hAnsiTheme="majorHAnsi" w:cstheme="majorHAnsi"/>
          <w:b/>
          <w:bCs/>
        </w:rPr>
        <w:lastRenderedPageBreak/>
        <w:t>To note the CIL payment income from Wiltshire Council</w:t>
      </w:r>
    </w:p>
    <w:p w14:paraId="77A2A046" w14:textId="0FD539E1" w:rsidR="00491015" w:rsidRDefault="001E29E9" w:rsidP="008949A8">
      <w:pPr>
        <w:ind w:left="1440"/>
        <w:rPr>
          <w:rFonts w:asciiTheme="majorHAnsi" w:hAnsiTheme="majorHAnsi" w:cstheme="majorHAnsi"/>
          <w:b/>
          <w:bCs/>
        </w:rPr>
      </w:pPr>
      <w:r>
        <w:rPr>
          <w:rFonts w:asciiTheme="majorHAnsi" w:hAnsiTheme="majorHAnsi" w:cstheme="majorHAnsi"/>
          <w:b/>
          <w:bCs/>
        </w:rPr>
        <w:t>£472.14</w:t>
      </w:r>
    </w:p>
    <w:bookmarkEnd w:id="4"/>
    <w:p w14:paraId="34F30A0D" w14:textId="6E8FBBCD" w:rsidR="004C2786" w:rsidRDefault="009A6EC8" w:rsidP="004312A3">
      <w:pPr>
        <w:ind w:left="1440" w:hanging="1440"/>
        <w:rPr>
          <w:rFonts w:asciiTheme="majorHAnsi" w:hAnsiTheme="majorHAnsi" w:cstheme="majorHAnsi"/>
          <w:b/>
          <w:bCs/>
        </w:rPr>
      </w:pPr>
      <w:r>
        <w:rPr>
          <w:rFonts w:asciiTheme="majorHAnsi" w:hAnsiTheme="majorHAnsi" w:cstheme="majorHAnsi"/>
          <w:b/>
          <w:bCs/>
        </w:rPr>
        <w:t>10</w:t>
      </w:r>
      <w:r w:rsidR="00146D7A">
        <w:rPr>
          <w:rFonts w:asciiTheme="majorHAnsi" w:hAnsiTheme="majorHAnsi" w:cstheme="majorHAnsi"/>
          <w:b/>
          <w:bCs/>
        </w:rPr>
        <w:t>3</w:t>
      </w:r>
      <w:r w:rsidR="00BF50BC">
        <w:rPr>
          <w:rFonts w:asciiTheme="majorHAnsi" w:hAnsiTheme="majorHAnsi" w:cstheme="majorHAnsi"/>
          <w:b/>
          <w:bCs/>
        </w:rPr>
        <w:t>.25</w:t>
      </w:r>
      <w:r w:rsidR="00BF50BC">
        <w:rPr>
          <w:rFonts w:asciiTheme="majorHAnsi" w:hAnsiTheme="majorHAnsi" w:cstheme="majorHAnsi"/>
          <w:b/>
          <w:bCs/>
        </w:rPr>
        <w:tab/>
        <w:t>Barry’s Field</w:t>
      </w:r>
      <w:r w:rsidR="00E67BD2">
        <w:rPr>
          <w:rFonts w:asciiTheme="majorHAnsi" w:hAnsiTheme="majorHAnsi" w:cstheme="majorHAnsi"/>
          <w:b/>
          <w:bCs/>
        </w:rPr>
        <w:t>s</w:t>
      </w:r>
    </w:p>
    <w:p w14:paraId="22598966" w14:textId="57FF91D5" w:rsidR="005E2A17" w:rsidRDefault="00BE0A91" w:rsidP="004F40F1">
      <w:pPr>
        <w:ind w:left="1440" w:hanging="1440"/>
        <w:rPr>
          <w:rFonts w:asciiTheme="majorHAnsi" w:hAnsiTheme="majorHAnsi" w:cstheme="majorHAnsi"/>
          <w:b/>
          <w:bCs/>
        </w:rPr>
      </w:pPr>
      <w:r>
        <w:rPr>
          <w:rFonts w:asciiTheme="majorHAnsi" w:hAnsiTheme="majorHAnsi" w:cstheme="majorHAnsi"/>
          <w:b/>
          <w:bCs/>
        </w:rPr>
        <w:tab/>
        <w:t>Howden’s Project – To receive an update regarding the Howden’s Kitchen installation</w:t>
      </w:r>
    </w:p>
    <w:p w14:paraId="2EDD4031" w14:textId="65F4242E" w:rsidR="001A0E61" w:rsidRDefault="009A6EC8" w:rsidP="004F056E">
      <w:pPr>
        <w:ind w:left="1440" w:hanging="1440"/>
        <w:rPr>
          <w:rFonts w:asciiTheme="majorHAnsi" w:hAnsiTheme="majorHAnsi" w:cstheme="majorHAnsi"/>
        </w:rPr>
      </w:pPr>
      <w:r w:rsidRPr="008A630D">
        <w:rPr>
          <w:rFonts w:asciiTheme="majorHAnsi" w:hAnsiTheme="majorHAnsi" w:cstheme="majorHAnsi"/>
          <w:b/>
          <w:bCs/>
        </w:rPr>
        <w:t>10</w:t>
      </w:r>
      <w:r w:rsidR="00146D7A">
        <w:rPr>
          <w:rFonts w:asciiTheme="majorHAnsi" w:hAnsiTheme="majorHAnsi" w:cstheme="majorHAnsi"/>
          <w:b/>
          <w:bCs/>
        </w:rPr>
        <w:t>4</w:t>
      </w:r>
      <w:r w:rsidR="008B7E65" w:rsidRPr="008A630D">
        <w:rPr>
          <w:rFonts w:asciiTheme="majorHAnsi" w:hAnsiTheme="majorHAnsi" w:cstheme="majorHAnsi"/>
          <w:b/>
          <w:bCs/>
        </w:rPr>
        <w:t>.25</w:t>
      </w:r>
      <w:r w:rsidR="008B7E65">
        <w:rPr>
          <w:rFonts w:asciiTheme="majorHAnsi" w:hAnsiTheme="majorHAnsi" w:cstheme="majorHAnsi"/>
        </w:rPr>
        <w:tab/>
      </w:r>
      <w:r w:rsidR="008B7E65" w:rsidRPr="000C02DE">
        <w:rPr>
          <w:rFonts w:asciiTheme="majorHAnsi" w:hAnsiTheme="majorHAnsi" w:cstheme="majorHAnsi"/>
          <w:b/>
          <w:bCs/>
        </w:rPr>
        <w:t>Highways – To agree to resolve a decision on the Highways Improvement Form received from a resident</w:t>
      </w:r>
      <w:r w:rsidR="008B7E65">
        <w:rPr>
          <w:rFonts w:asciiTheme="majorHAnsi" w:hAnsiTheme="majorHAnsi" w:cstheme="majorHAnsi"/>
        </w:rPr>
        <w:t>.</w:t>
      </w:r>
    </w:p>
    <w:p w14:paraId="3699C5BD" w14:textId="405A85B5" w:rsidR="000C02DE" w:rsidRPr="000C02DE" w:rsidRDefault="000C02DE" w:rsidP="004F056E">
      <w:pPr>
        <w:ind w:left="1440" w:hanging="1440"/>
        <w:rPr>
          <w:rFonts w:asciiTheme="majorHAnsi" w:hAnsiTheme="majorHAnsi" w:cstheme="majorHAnsi"/>
          <w:b/>
          <w:bCs/>
        </w:rPr>
      </w:pPr>
      <w:r>
        <w:rPr>
          <w:rFonts w:asciiTheme="majorHAnsi" w:hAnsiTheme="majorHAnsi" w:cstheme="majorHAnsi"/>
        </w:rPr>
        <w:tab/>
      </w:r>
      <w:r w:rsidRPr="000C02DE">
        <w:rPr>
          <w:rFonts w:asciiTheme="majorHAnsi" w:hAnsiTheme="majorHAnsi" w:cstheme="majorHAnsi"/>
          <w:b/>
          <w:bCs/>
        </w:rPr>
        <w:t>Parish Steward – To receive a report from Cllr Moody</w:t>
      </w:r>
    </w:p>
    <w:p w14:paraId="217CDD17" w14:textId="08EB4432" w:rsidR="00A879A8" w:rsidRDefault="009A6EC8" w:rsidP="00170BF3">
      <w:pPr>
        <w:ind w:left="1440" w:hanging="1440"/>
        <w:rPr>
          <w:rFonts w:asciiTheme="majorHAnsi" w:hAnsiTheme="majorHAnsi" w:cstheme="majorHAnsi"/>
          <w:b/>
          <w:bCs/>
        </w:rPr>
      </w:pPr>
      <w:r>
        <w:rPr>
          <w:rFonts w:asciiTheme="majorHAnsi" w:hAnsiTheme="majorHAnsi" w:cstheme="majorHAnsi"/>
          <w:b/>
          <w:bCs/>
        </w:rPr>
        <w:t>10</w:t>
      </w:r>
      <w:r w:rsidR="00146D7A">
        <w:rPr>
          <w:rFonts w:asciiTheme="majorHAnsi" w:hAnsiTheme="majorHAnsi" w:cstheme="majorHAnsi"/>
          <w:b/>
          <w:bCs/>
        </w:rPr>
        <w:t>5</w:t>
      </w:r>
      <w:r w:rsidR="006439EC" w:rsidRPr="006439EC">
        <w:rPr>
          <w:rFonts w:asciiTheme="majorHAnsi" w:hAnsiTheme="majorHAnsi" w:cstheme="majorHAnsi"/>
          <w:b/>
          <w:bCs/>
        </w:rPr>
        <w:t>.25</w:t>
      </w:r>
      <w:r w:rsidR="006439EC">
        <w:rPr>
          <w:rFonts w:asciiTheme="majorHAnsi" w:hAnsiTheme="majorHAnsi" w:cstheme="majorHAnsi"/>
          <w:b/>
          <w:bCs/>
        </w:rPr>
        <w:tab/>
      </w:r>
      <w:r w:rsidR="00A879A8">
        <w:rPr>
          <w:rFonts w:asciiTheme="majorHAnsi" w:hAnsiTheme="majorHAnsi" w:cstheme="majorHAnsi"/>
          <w:b/>
          <w:bCs/>
        </w:rPr>
        <w:t>Recreation</w:t>
      </w:r>
    </w:p>
    <w:p w14:paraId="3F4FB1AC" w14:textId="32AA307B" w:rsidR="000B4733" w:rsidRDefault="006439EC" w:rsidP="00E67BD2">
      <w:pPr>
        <w:pStyle w:val="ListParagraph"/>
        <w:numPr>
          <w:ilvl w:val="0"/>
          <w:numId w:val="37"/>
        </w:numPr>
        <w:jc w:val="left"/>
        <w:rPr>
          <w:rFonts w:asciiTheme="majorHAnsi" w:hAnsiTheme="majorHAnsi" w:cstheme="majorHAnsi"/>
          <w:b/>
          <w:bCs/>
          <w:sz w:val="24"/>
          <w:szCs w:val="24"/>
        </w:rPr>
      </w:pPr>
      <w:r w:rsidRPr="00E67BD2">
        <w:rPr>
          <w:rFonts w:asciiTheme="majorHAnsi" w:hAnsiTheme="majorHAnsi" w:cstheme="majorHAnsi"/>
          <w:b/>
          <w:bCs/>
          <w:sz w:val="24"/>
          <w:szCs w:val="24"/>
        </w:rPr>
        <w:t>Play equipment inspection</w:t>
      </w:r>
      <w:r w:rsidR="00EA4416" w:rsidRPr="00E67BD2">
        <w:rPr>
          <w:rFonts w:asciiTheme="majorHAnsi" w:hAnsiTheme="majorHAnsi" w:cstheme="majorHAnsi"/>
          <w:b/>
          <w:bCs/>
          <w:sz w:val="24"/>
          <w:szCs w:val="24"/>
        </w:rPr>
        <w:t>s</w:t>
      </w:r>
      <w:r w:rsidR="00C902FE" w:rsidRPr="00E67BD2">
        <w:rPr>
          <w:rFonts w:asciiTheme="majorHAnsi" w:hAnsiTheme="majorHAnsi" w:cstheme="majorHAnsi"/>
          <w:b/>
          <w:bCs/>
          <w:sz w:val="24"/>
          <w:szCs w:val="24"/>
        </w:rPr>
        <w:t xml:space="preserve"> –</w:t>
      </w:r>
      <w:r w:rsidR="00435411" w:rsidRPr="00E67BD2">
        <w:rPr>
          <w:rFonts w:asciiTheme="majorHAnsi" w:hAnsiTheme="majorHAnsi" w:cstheme="majorHAnsi"/>
          <w:b/>
          <w:bCs/>
          <w:sz w:val="24"/>
          <w:szCs w:val="24"/>
        </w:rPr>
        <w:t xml:space="preserve"> Report from Cllr Elder</w:t>
      </w:r>
    </w:p>
    <w:p w14:paraId="1A514D65" w14:textId="02B70BDC" w:rsidR="006F0930" w:rsidRPr="00E67BD2" w:rsidRDefault="006F0930" w:rsidP="00E67BD2">
      <w:pPr>
        <w:pStyle w:val="ListParagraph"/>
        <w:numPr>
          <w:ilvl w:val="0"/>
          <w:numId w:val="37"/>
        </w:numPr>
        <w:jc w:val="left"/>
        <w:rPr>
          <w:rFonts w:asciiTheme="majorHAnsi" w:hAnsiTheme="majorHAnsi" w:cstheme="majorHAnsi"/>
          <w:b/>
          <w:bCs/>
          <w:sz w:val="24"/>
          <w:szCs w:val="24"/>
        </w:rPr>
      </w:pPr>
      <w:r>
        <w:rPr>
          <w:rFonts w:asciiTheme="majorHAnsi" w:hAnsiTheme="majorHAnsi" w:cstheme="majorHAnsi"/>
          <w:b/>
          <w:bCs/>
          <w:sz w:val="24"/>
          <w:szCs w:val="24"/>
        </w:rPr>
        <w:t>To Resolve to agree to seek a quote for a splashguard at the Village Pond (Cllr Moody)</w:t>
      </w:r>
    </w:p>
    <w:p w14:paraId="4688B113" w14:textId="61625715" w:rsidR="006D121C" w:rsidRPr="000F2BE7" w:rsidRDefault="009A6EC8" w:rsidP="006D121C">
      <w:pPr>
        <w:rPr>
          <w:rFonts w:asciiTheme="majorHAnsi" w:hAnsiTheme="majorHAnsi" w:cstheme="majorHAnsi"/>
          <w:b/>
          <w:bCs/>
          <w:i/>
          <w:iCs/>
        </w:rPr>
      </w:pPr>
      <w:r>
        <w:rPr>
          <w:rFonts w:asciiTheme="majorHAnsi" w:hAnsiTheme="majorHAnsi" w:cstheme="majorHAnsi"/>
          <w:b/>
          <w:bCs/>
        </w:rPr>
        <w:t>10</w:t>
      </w:r>
      <w:r w:rsidR="00146D7A">
        <w:rPr>
          <w:rFonts w:asciiTheme="majorHAnsi" w:hAnsiTheme="majorHAnsi" w:cstheme="majorHAnsi"/>
          <w:b/>
          <w:bCs/>
        </w:rPr>
        <w:t>6</w:t>
      </w:r>
      <w:r w:rsidR="006D121C" w:rsidRPr="000F2BE7">
        <w:rPr>
          <w:rFonts w:asciiTheme="majorHAnsi" w:hAnsiTheme="majorHAnsi" w:cstheme="majorHAnsi"/>
          <w:b/>
          <w:bCs/>
        </w:rPr>
        <w:t>.25</w:t>
      </w:r>
      <w:r w:rsidR="006D121C" w:rsidRPr="000F2BE7">
        <w:rPr>
          <w:rFonts w:asciiTheme="majorHAnsi" w:hAnsiTheme="majorHAnsi" w:cstheme="majorHAnsi"/>
          <w:b/>
          <w:bCs/>
        </w:rPr>
        <w:tab/>
      </w:r>
      <w:r w:rsidR="006D121C" w:rsidRPr="000F2BE7">
        <w:rPr>
          <w:rFonts w:asciiTheme="majorHAnsi" w:hAnsiTheme="majorHAnsi" w:cstheme="majorHAnsi"/>
          <w:b/>
          <w:bCs/>
        </w:rPr>
        <w:tab/>
      </w:r>
      <w:r w:rsidR="006D121C" w:rsidRPr="00DE53AE">
        <w:rPr>
          <w:rFonts w:asciiTheme="majorHAnsi" w:hAnsiTheme="majorHAnsi" w:cstheme="majorHAnsi"/>
          <w:b/>
          <w:bCs/>
        </w:rPr>
        <w:t xml:space="preserve">To </w:t>
      </w:r>
      <w:r w:rsidR="006D121C">
        <w:rPr>
          <w:rFonts w:asciiTheme="majorHAnsi" w:hAnsiTheme="majorHAnsi" w:cstheme="majorHAnsi"/>
          <w:b/>
          <w:bCs/>
        </w:rPr>
        <w:t>receive</w:t>
      </w:r>
      <w:r w:rsidR="006D121C" w:rsidRPr="00DE53AE">
        <w:rPr>
          <w:rFonts w:asciiTheme="majorHAnsi" w:hAnsiTheme="majorHAnsi" w:cstheme="majorHAnsi"/>
          <w:b/>
          <w:bCs/>
        </w:rPr>
        <w:t xml:space="preserve"> an update on the following outstanding </w:t>
      </w:r>
      <w:proofErr w:type="gramStart"/>
      <w:r w:rsidR="006D121C" w:rsidRPr="00DE53AE">
        <w:rPr>
          <w:rFonts w:asciiTheme="majorHAnsi" w:hAnsiTheme="majorHAnsi" w:cstheme="majorHAnsi"/>
          <w:b/>
          <w:bCs/>
        </w:rPr>
        <w:t>matters</w:t>
      </w:r>
      <w:r w:rsidR="006D121C" w:rsidRPr="000F2BE7">
        <w:rPr>
          <w:rFonts w:asciiTheme="majorHAnsi" w:hAnsiTheme="majorHAnsi" w:cstheme="majorHAnsi"/>
          <w:b/>
          <w:bCs/>
          <w:i/>
          <w:iCs/>
        </w:rPr>
        <w:t>;</w:t>
      </w:r>
      <w:proofErr w:type="gramEnd"/>
    </w:p>
    <w:p w14:paraId="04FE0DFB" w14:textId="2B324823"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Recreation Ground car park </w:t>
      </w:r>
      <w:proofErr w:type="gramStart"/>
      <w:r w:rsidRPr="00C86D95">
        <w:rPr>
          <w:rFonts w:asciiTheme="majorHAnsi" w:hAnsiTheme="majorHAnsi" w:cstheme="majorHAnsi"/>
          <w:i/>
          <w:iCs/>
        </w:rPr>
        <w:t>lock</w:t>
      </w:r>
      <w:proofErr w:type="gramEnd"/>
      <w:r w:rsidRPr="00C86D95">
        <w:rPr>
          <w:rFonts w:asciiTheme="majorHAnsi" w:hAnsiTheme="majorHAnsi" w:cstheme="majorHAnsi"/>
          <w:i/>
          <w:iCs/>
        </w:rPr>
        <w:t xml:space="preserve"> overnight</w:t>
      </w:r>
    </w:p>
    <w:p w14:paraId="216B1520"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Stone Close asset transfer</w:t>
      </w:r>
    </w:p>
    <w:p w14:paraId="24163648"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Bells Lane – </w:t>
      </w:r>
    </w:p>
    <w:p w14:paraId="032D30D7" w14:textId="6B4C337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Soakaway – Middleton Road</w:t>
      </w:r>
    </w:p>
    <w:p w14:paraId="77B762EC" w14:textId="302154E9"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Bus Shelter cleaning</w:t>
      </w:r>
    </w:p>
    <w:p w14:paraId="515AE821" w14:textId="11ECB9C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The Village Pond</w:t>
      </w:r>
    </w:p>
    <w:p w14:paraId="2788163A" w14:textId="1B1151CD" w:rsidR="006D121C" w:rsidRDefault="006D121C" w:rsidP="00C86D95">
      <w:pPr>
        <w:pStyle w:val="ListParagraph"/>
        <w:numPr>
          <w:ilvl w:val="2"/>
          <w:numId w:val="39"/>
        </w:numPr>
        <w:jc w:val="left"/>
        <w:rPr>
          <w:rFonts w:asciiTheme="majorHAnsi" w:hAnsiTheme="majorHAnsi" w:cstheme="majorHAnsi"/>
          <w:i/>
          <w:iCs/>
        </w:rPr>
      </w:pPr>
      <w:proofErr w:type="spellStart"/>
      <w:r w:rsidRPr="00C86D95">
        <w:rPr>
          <w:rFonts w:asciiTheme="majorHAnsi" w:hAnsiTheme="majorHAnsi" w:cstheme="majorHAnsi"/>
          <w:i/>
          <w:iCs/>
        </w:rPr>
        <w:t>Sharepoint</w:t>
      </w:r>
      <w:proofErr w:type="spellEnd"/>
    </w:p>
    <w:p w14:paraId="5AD5AA7C" w14:textId="73ECD544" w:rsidR="00EB6A16" w:rsidRDefault="00EB6A16"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Facebook</w:t>
      </w:r>
    </w:p>
    <w:p w14:paraId="6C71AE81" w14:textId="0E39A909" w:rsidR="003C2ABA" w:rsidRPr="00C86D95" w:rsidRDefault="003C2ABA"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To review and acknowledge the Parish Council task list</w:t>
      </w:r>
    </w:p>
    <w:p w14:paraId="55DBA189" w14:textId="49CC58AB" w:rsidR="00C121D0" w:rsidRDefault="009A6EC8" w:rsidP="00DB188E">
      <w:pPr>
        <w:ind w:left="1440" w:hanging="1440"/>
        <w:rPr>
          <w:rFonts w:asciiTheme="majorHAnsi" w:hAnsiTheme="majorHAnsi" w:cstheme="majorHAnsi"/>
          <w:b/>
          <w:bCs/>
        </w:rPr>
      </w:pPr>
      <w:r>
        <w:rPr>
          <w:rFonts w:asciiTheme="majorHAnsi" w:hAnsiTheme="majorHAnsi" w:cstheme="majorHAnsi"/>
          <w:b/>
          <w:bCs/>
        </w:rPr>
        <w:t>10</w:t>
      </w:r>
      <w:r w:rsidR="00146D7A">
        <w:rPr>
          <w:rFonts w:asciiTheme="majorHAnsi" w:hAnsiTheme="majorHAnsi" w:cstheme="majorHAnsi"/>
          <w:b/>
          <w:bCs/>
        </w:rPr>
        <w:t>7</w:t>
      </w:r>
      <w:r w:rsidR="00364DD8">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22A65BB2" w:rsidR="00B70EF1" w:rsidRDefault="005259D2" w:rsidP="002C6F38">
      <w:pPr>
        <w:ind w:left="1440" w:hanging="1440"/>
        <w:rPr>
          <w:rFonts w:asciiTheme="majorHAnsi" w:hAnsiTheme="majorHAnsi" w:cstheme="majorHAnsi"/>
          <w:i/>
          <w:iCs/>
        </w:rPr>
      </w:pPr>
      <w:r>
        <w:rPr>
          <w:rFonts w:asciiTheme="majorHAnsi" w:hAnsiTheme="majorHAnsi" w:cstheme="majorHAnsi"/>
          <w:b/>
          <w:bCs/>
        </w:rPr>
        <w:tab/>
      </w:r>
      <w:r w:rsidR="00C44C2B" w:rsidRPr="00C44C2B">
        <w:rPr>
          <w:rFonts w:asciiTheme="majorHAnsi" w:hAnsiTheme="majorHAnsi" w:cstheme="majorHAnsi"/>
          <w:i/>
          <w:iCs/>
        </w:rPr>
        <w:t>T</w:t>
      </w:r>
      <w:r w:rsidR="001A2611">
        <w:rPr>
          <w:rFonts w:asciiTheme="majorHAnsi" w:hAnsiTheme="majorHAnsi" w:cstheme="majorHAnsi"/>
          <w:i/>
          <w:iCs/>
        </w:rPr>
        <w:t xml:space="preserve">hank you letter from </w:t>
      </w:r>
      <w:proofErr w:type="spellStart"/>
      <w:r w:rsidR="001A2611">
        <w:rPr>
          <w:rFonts w:asciiTheme="majorHAnsi" w:hAnsiTheme="majorHAnsi" w:cstheme="majorHAnsi"/>
          <w:i/>
          <w:iCs/>
        </w:rPr>
        <w:t>Winterslow</w:t>
      </w:r>
      <w:proofErr w:type="spellEnd"/>
      <w:r w:rsidR="001A2611">
        <w:rPr>
          <w:rFonts w:asciiTheme="majorHAnsi" w:hAnsiTheme="majorHAnsi" w:cstheme="majorHAnsi"/>
          <w:i/>
          <w:iCs/>
        </w:rPr>
        <w:t xml:space="preserve"> Village Hall</w:t>
      </w:r>
    </w:p>
    <w:p w14:paraId="52F278D3" w14:textId="5420D328" w:rsidR="001A2611" w:rsidRPr="00C44C2B" w:rsidRDefault="001A2611" w:rsidP="002C6F38">
      <w:pPr>
        <w:ind w:left="1440" w:hanging="1440"/>
        <w:rPr>
          <w:rFonts w:asciiTheme="majorHAnsi" w:hAnsiTheme="majorHAnsi" w:cstheme="majorHAnsi"/>
          <w:i/>
          <w:iCs/>
        </w:rPr>
      </w:pPr>
      <w:r>
        <w:rPr>
          <w:rFonts w:asciiTheme="majorHAnsi" w:hAnsiTheme="majorHAnsi" w:cstheme="majorHAnsi"/>
          <w:i/>
          <w:iCs/>
        </w:rPr>
        <w:tab/>
        <w:t xml:space="preserve">Wiltshire Council </w:t>
      </w:r>
      <w:r w:rsidR="007631B0">
        <w:rPr>
          <w:rFonts w:asciiTheme="majorHAnsi" w:hAnsiTheme="majorHAnsi" w:cstheme="majorHAnsi"/>
          <w:i/>
          <w:iCs/>
        </w:rPr>
        <w:t>Briefing note 25-04 Wiltshire’s Housing Land Supply Statement</w:t>
      </w:r>
    </w:p>
    <w:p w14:paraId="2BCD0728" w14:textId="2778FA49" w:rsidR="008640A4" w:rsidRPr="00952E61" w:rsidRDefault="009A6EC8" w:rsidP="004312A3">
      <w:pPr>
        <w:rPr>
          <w:rFonts w:ascii="Times New Roman" w:eastAsia="Times New Roman" w:hAnsi="Times New Roman" w:cs="Times New Roman"/>
          <w:lang w:val="en-GB" w:eastAsia="en-GB"/>
        </w:rPr>
      </w:pPr>
      <w:r>
        <w:rPr>
          <w:rFonts w:asciiTheme="majorHAnsi" w:hAnsiTheme="majorHAnsi" w:cstheme="majorHAnsi"/>
          <w:b/>
        </w:rPr>
        <w:t>10</w:t>
      </w:r>
      <w:r w:rsidR="00146D7A">
        <w:rPr>
          <w:rFonts w:asciiTheme="majorHAnsi" w:hAnsiTheme="majorHAnsi" w:cstheme="majorHAnsi"/>
          <w:b/>
        </w:rPr>
        <w:t>8</w:t>
      </w:r>
      <w:r w:rsidR="001B606D">
        <w:rPr>
          <w:rFonts w:asciiTheme="majorHAnsi" w:hAnsiTheme="majorHAnsi" w:cstheme="majorHAnsi"/>
          <w:b/>
        </w:rPr>
        <w:t>.2</w:t>
      </w:r>
      <w:r w:rsidR="00364DD8">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p>
    <w:p w14:paraId="3CF9EDD4" w14:textId="61765453" w:rsidR="00635C06" w:rsidRPr="00292F69" w:rsidRDefault="009A6EC8" w:rsidP="00FC36BA">
      <w:pPr>
        <w:rPr>
          <w:rFonts w:asciiTheme="majorHAnsi" w:eastAsia="Times New Roman" w:hAnsiTheme="majorHAnsi" w:cstheme="majorHAnsi"/>
          <w:i/>
          <w:iCs/>
          <w:kern w:val="28"/>
          <w:lang w:eastAsia="en-GB"/>
        </w:rPr>
      </w:pPr>
      <w:r>
        <w:rPr>
          <w:rFonts w:asciiTheme="majorHAnsi" w:hAnsiTheme="majorHAnsi" w:cstheme="majorHAnsi"/>
          <w:b/>
        </w:rPr>
        <w:t>10</w:t>
      </w:r>
      <w:r w:rsidR="00146D7A">
        <w:rPr>
          <w:rFonts w:asciiTheme="majorHAnsi" w:hAnsiTheme="majorHAnsi" w:cstheme="majorHAnsi"/>
          <w:b/>
        </w:rPr>
        <w:t>9</w:t>
      </w:r>
      <w:r w:rsidR="00D13F54">
        <w:rPr>
          <w:rFonts w:asciiTheme="majorHAnsi" w:hAnsiTheme="majorHAnsi" w:cstheme="majorHAnsi"/>
          <w:b/>
        </w:rPr>
        <w:t>.</w:t>
      </w:r>
      <w:r w:rsidR="001B606D">
        <w:rPr>
          <w:rFonts w:asciiTheme="majorHAnsi" w:hAnsiTheme="majorHAnsi" w:cstheme="majorHAnsi"/>
          <w:b/>
        </w:rPr>
        <w:t>2</w:t>
      </w:r>
      <w:r w:rsidR="00364DD8">
        <w:rPr>
          <w:rFonts w:asciiTheme="majorHAnsi" w:hAnsiTheme="majorHAnsi" w:cstheme="majorHAnsi"/>
          <w:b/>
        </w:rPr>
        <w:t>5</w:t>
      </w:r>
      <w:r w:rsidR="00364DD8">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sectPr w:rsidR="00F904C4"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CB8B" w14:textId="77777777" w:rsidR="0026339C" w:rsidRDefault="0026339C">
      <w:r>
        <w:separator/>
      </w:r>
    </w:p>
  </w:endnote>
  <w:endnote w:type="continuationSeparator" w:id="0">
    <w:p w14:paraId="27E40F9D" w14:textId="77777777" w:rsidR="0026339C" w:rsidRDefault="0026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proofErr w:type="spellStart"/>
    <w:r>
      <w:t>Winterslow</w:t>
    </w:r>
    <w:proofErr w:type="spellEnd"/>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w:t>
    </w:r>
    <w:proofErr w:type="spellStart"/>
    <w:r w:rsidRPr="001E083F">
      <w:rPr>
        <w:rFonts w:asciiTheme="majorHAnsi" w:hAnsiTheme="majorHAnsi"/>
        <w:sz w:val="22"/>
        <w:szCs w:val="22"/>
      </w:rPr>
      <w:t>Firsdown</w:t>
    </w:r>
    <w:proofErr w:type="spellEnd"/>
    <w:r w:rsidRPr="001E083F">
      <w:rPr>
        <w:rFonts w:asciiTheme="majorHAnsi" w:hAnsiTheme="majorHAnsi"/>
        <w:sz w:val="22"/>
        <w:szCs w:val="22"/>
      </w:rPr>
      <w:t>, Salisbury, SP5 1SL</w:t>
    </w:r>
  </w:p>
  <w:p w14:paraId="2AED8E1F" w14:textId="6EB76FE5" w:rsidR="00FF3004" w:rsidRDefault="00FF3004">
    <w:pPr>
      <w:pStyle w:val="Foote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002C3A73" w:rsidRPr="00AD58BA">
        <w:rPr>
          <w:rStyle w:val="Hyperlink"/>
          <w:rFonts w:asciiTheme="majorHAnsi" w:hAnsiTheme="majorHAnsi"/>
          <w:sz w:val="22"/>
          <w:szCs w:val="22"/>
        </w:rPr>
        <w:t>parish.clerk@</w:t>
      </w:r>
      <w:r w:rsidR="002C3A73" w:rsidRPr="00AD58BA">
        <w:rPr>
          <w:rStyle w:val="Hyperlink"/>
        </w:rPr>
        <w:t>winterslow-pc.gov.uk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F2A4" w14:textId="77777777" w:rsidR="0026339C" w:rsidRDefault="0026339C">
      <w:r>
        <w:separator/>
      </w:r>
    </w:p>
  </w:footnote>
  <w:footnote w:type="continuationSeparator" w:id="0">
    <w:p w14:paraId="6D94BBEC" w14:textId="77777777" w:rsidR="0026339C" w:rsidRDefault="0026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3C25901"/>
    <w:multiLevelType w:val="hybridMultilevel"/>
    <w:tmpl w:val="724C3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0"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6FF5F12"/>
    <w:multiLevelType w:val="hybridMultilevel"/>
    <w:tmpl w:val="DAF201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5"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8"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0" w15:restartNumberingAfterBreak="0">
    <w:nsid w:val="66064208"/>
    <w:multiLevelType w:val="hybridMultilevel"/>
    <w:tmpl w:val="021C3386"/>
    <w:lvl w:ilvl="0" w:tplc="08090017">
      <w:start w:val="1"/>
      <w:numFmt w:val="lowerLetter"/>
      <w:lvlText w:val="%1)"/>
      <w:lvlJc w:val="left"/>
      <w:pPr>
        <w:ind w:left="1778"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7"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20"/>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5"/>
  </w:num>
  <w:num w:numId="8" w16cid:durableId="1557741009">
    <w:abstractNumId w:val="3"/>
  </w:num>
  <w:num w:numId="9" w16cid:durableId="927428658">
    <w:abstractNumId w:val="21"/>
  </w:num>
  <w:num w:numId="10" w16cid:durableId="2050648054">
    <w:abstractNumId w:val="8"/>
  </w:num>
  <w:num w:numId="11" w16cid:durableId="433286968">
    <w:abstractNumId w:val="15"/>
  </w:num>
  <w:num w:numId="12" w16cid:durableId="1423843643">
    <w:abstractNumId w:val="35"/>
  </w:num>
  <w:num w:numId="13" w16cid:durableId="939025545">
    <w:abstractNumId w:val="33"/>
  </w:num>
  <w:num w:numId="14" w16cid:durableId="1222134201">
    <w:abstractNumId w:val="4"/>
  </w:num>
  <w:num w:numId="15" w16cid:durableId="568153999">
    <w:abstractNumId w:val="32"/>
  </w:num>
  <w:num w:numId="16" w16cid:durableId="2100129500">
    <w:abstractNumId w:val="19"/>
  </w:num>
  <w:num w:numId="17" w16cid:durableId="562445067">
    <w:abstractNumId w:val="10"/>
  </w:num>
  <w:num w:numId="18" w16cid:durableId="2007051605">
    <w:abstractNumId w:val="24"/>
  </w:num>
  <w:num w:numId="19" w16cid:durableId="327830576">
    <w:abstractNumId w:val="13"/>
  </w:num>
  <w:num w:numId="20" w16cid:durableId="1525245279">
    <w:abstractNumId w:val="14"/>
  </w:num>
  <w:num w:numId="21" w16cid:durableId="2057312901">
    <w:abstractNumId w:val="37"/>
  </w:num>
  <w:num w:numId="22" w16cid:durableId="1464931335">
    <w:abstractNumId w:val="2"/>
  </w:num>
  <w:num w:numId="23" w16cid:durableId="1837499379">
    <w:abstractNumId w:val="18"/>
  </w:num>
  <w:num w:numId="24" w16cid:durableId="744648499">
    <w:abstractNumId w:val="29"/>
  </w:num>
  <w:num w:numId="25" w16cid:durableId="2129540185">
    <w:abstractNumId w:val="27"/>
  </w:num>
  <w:num w:numId="26" w16cid:durableId="1391148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8"/>
  </w:num>
  <w:num w:numId="28" w16cid:durableId="593510760">
    <w:abstractNumId w:val="26"/>
  </w:num>
  <w:num w:numId="29" w16cid:durableId="1528905290">
    <w:abstractNumId w:val="17"/>
  </w:num>
  <w:num w:numId="30" w16cid:durableId="1454054989">
    <w:abstractNumId w:val="22"/>
  </w:num>
  <w:num w:numId="31" w16cid:durableId="1441293112">
    <w:abstractNumId w:val="34"/>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6"/>
  </w:num>
  <w:num w:numId="34" w16cid:durableId="1429232364">
    <w:abstractNumId w:val="11"/>
  </w:num>
  <w:num w:numId="35" w16cid:durableId="1561945385">
    <w:abstractNumId w:val="16"/>
  </w:num>
  <w:num w:numId="36" w16cid:durableId="1322587595">
    <w:abstractNumId w:val="31"/>
  </w:num>
  <w:num w:numId="37" w16cid:durableId="525677179">
    <w:abstractNumId w:val="30"/>
  </w:num>
  <w:num w:numId="38" w16cid:durableId="1996834030">
    <w:abstractNumId w:val="12"/>
  </w:num>
  <w:num w:numId="39" w16cid:durableId="2036078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435"/>
    <w:rsid w:val="00003AF1"/>
    <w:rsid w:val="0000496F"/>
    <w:rsid w:val="00004AE0"/>
    <w:rsid w:val="00005265"/>
    <w:rsid w:val="00005445"/>
    <w:rsid w:val="0000577F"/>
    <w:rsid w:val="00005996"/>
    <w:rsid w:val="00005C0A"/>
    <w:rsid w:val="00005D9E"/>
    <w:rsid w:val="00005E88"/>
    <w:rsid w:val="0000601A"/>
    <w:rsid w:val="000060F3"/>
    <w:rsid w:val="00006AB9"/>
    <w:rsid w:val="00010AC5"/>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CA9"/>
    <w:rsid w:val="00017D3F"/>
    <w:rsid w:val="00017E0A"/>
    <w:rsid w:val="00017F7E"/>
    <w:rsid w:val="0002026C"/>
    <w:rsid w:val="000208D2"/>
    <w:rsid w:val="000245B1"/>
    <w:rsid w:val="0002473C"/>
    <w:rsid w:val="000248CA"/>
    <w:rsid w:val="00024EBE"/>
    <w:rsid w:val="0002604D"/>
    <w:rsid w:val="0002606E"/>
    <w:rsid w:val="000262BA"/>
    <w:rsid w:val="000266CA"/>
    <w:rsid w:val="00026968"/>
    <w:rsid w:val="000269EF"/>
    <w:rsid w:val="00026D0A"/>
    <w:rsid w:val="00026EB0"/>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DB7"/>
    <w:rsid w:val="00046E01"/>
    <w:rsid w:val="00047521"/>
    <w:rsid w:val="0004777F"/>
    <w:rsid w:val="00047DC4"/>
    <w:rsid w:val="00050EB7"/>
    <w:rsid w:val="00051464"/>
    <w:rsid w:val="00051664"/>
    <w:rsid w:val="00051EFA"/>
    <w:rsid w:val="00052044"/>
    <w:rsid w:val="00052349"/>
    <w:rsid w:val="00052776"/>
    <w:rsid w:val="000535CE"/>
    <w:rsid w:val="00053B41"/>
    <w:rsid w:val="000541D9"/>
    <w:rsid w:val="00054838"/>
    <w:rsid w:val="00056082"/>
    <w:rsid w:val="000560C5"/>
    <w:rsid w:val="0005786F"/>
    <w:rsid w:val="000611AE"/>
    <w:rsid w:val="000613E9"/>
    <w:rsid w:val="00061F9B"/>
    <w:rsid w:val="000625BE"/>
    <w:rsid w:val="00063027"/>
    <w:rsid w:val="00063664"/>
    <w:rsid w:val="000645B4"/>
    <w:rsid w:val="000646A4"/>
    <w:rsid w:val="00064734"/>
    <w:rsid w:val="00065489"/>
    <w:rsid w:val="000654A1"/>
    <w:rsid w:val="00065B2E"/>
    <w:rsid w:val="000660E2"/>
    <w:rsid w:val="000661AB"/>
    <w:rsid w:val="00066BBF"/>
    <w:rsid w:val="00067AEA"/>
    <w:rsid w:val="000700F7"/>
    <w:rsid w:val="00070460"/>
    <w:rsid w:val="000717A5"/>
    <w:rsid w:val="00071DDE"/>
    <w:rsid w:val="0007266A"/>
    <w:rsid w:val="000728E0"/>
    <w:rsid w:val="00073990"/>
    <w:rsid w:val="00073E49"/>
    <w:rsid w:val="000744EE"/>
    <w:rsid w:val="00074C0A"/>
    <w:rsid w:val="00075546"/>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3F"/>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6BC"/>
    <w:rsid w:val="000A76CC"/>
    <w:rsid w:val="000B06E7"/>
    <w:rsid w:val="000B08B2"/>
    <w:rsid w:val="000B0A81"/>
    <w:rsid w:val="000B1C15"/>
    <w:rsid w:val="000B1D6C"/>
    <w:rsid w:val="000B1E06"/>
    <w:rsid w:val="000B2795"/>
    <w:rsid w:val="000B2AD5"/>
    <w:rsid w:val="000B2DB1"/>
    <w:rsid w:val="000B354B"/>
    <w:rsid w:val="000B3958"/>
    <w:rsid w:val="000B3B81"/>
    <w:rsid w:val="000B45AD"/>
    <w:rsid w:val="000B4733"/>
    <w:rsid w:val="000B4D2E"/>
    <w:rsid w:val="000B55B1"/>
    <w:rsid w:val="000B59FD"/>
    <w:rsid w:val="000B615C"/>
    <w:rsid w:val="000B6EE4"/>
    <w:rsid w:val="000B7C0A"/>
    <w:rsid w:val="000C02DE"/>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5F01"/>
    <w:rsid w:val="000C6951"/>
    <w:rsid w:val="000C6FE8"/>
    <w:rsid w:val="000C7A2F"/>
    <w:rsid w:val="000D072C"/>
    <w:rsid w:val="000D07DD"/>
    <w:rsid w:val="000D1AB0"/>
    <w:rsid w:val="000D1B50"/>
    <w:rsid w:val="000D22E1"/>
    <w:rsid w:val="000D26F5"/>
    <w:rsid w:val="000D2E68"/>
    <w:rsid w:val="000D3010"/>
    <w:rsid w:val="000D4087"/>
    <w:rsid w:val="000D4BEB"/>
    <w:rsid w:val="000D5984"/>
    <w:rsid w:val="000D61EA"/>
    <w:rsid w:val="000D6270"/>
    <w:rsid w:val="000D6F25"/>
    <w:rsid w:val="000D77A3"/>
    <w:rsid w:val="000E02CE"/>
    <w:rsid w:val="000E0C00"/>
    <w:rsid w:val="000E18EC"/>
    <w:rsid w:val="000E26E6"/>
    <w:rsid w:val="000E2A27"/>
    <w:rsid w:val="000E2ED7"/>
    <w:rsid w:val="000E3456"/>
    <w:rsid w:val="000E3557"/>
    <w:rsid w:val="000E38FD"/>
    <w:rsid w:val="000E392A"/>
    <w:rsid w:val="000E3A5E"/>
    <w:rsid w:val="000E4A91"/>
    <w:rsid w:val="000E5247"/>
    <w:rsid w:val="000E54A3"/>
    <w:rsid w:val="000E5725"/>
    <w:rsid w:val="000E582E"/>
    <w:rsid w:val="000E6361"/>
    <w:rsid w:val="000E7540"/>
    <w:rsid w:val="000E7612"/>
    <w:rsid w:val="000F25CA"/>
    <w:rsid w:val="000F2BE7"/>
    <w:rsid w:val="000F2DDB"/>
    <w:rsid w:val="000F3574"/>
    <w:rsid w:val="000F385B"/>
    <w:rsid w:val="000F3931"/>
    <w:rsid w:val="000F3B25"/>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0A"/>
    <w:rsid w:val="00104B9D"/>
    <w:rsid w:val="00104C65"/>
    <w:rsid w:val="00105504"/>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6E7"/>
    <w:rsid w:val="00111B06"/>
    <w:rsid w:val="00111C7F"/>
    <w:rsid w:val="001121B2"/>
    <w:rsid w:val="001122BC"/>
    <w:rsid w:val="00112775"/>
    <w:rsid w:val="0011523B"/>
    <w:rsid w:val="00115C74"/>
    <w:rsid w:val="001163E2"/>
    <w:rsid w:val="00116B27"/>
    <w:rsid w:val="00116B88"/>
    <w:rsid w:val="00116F62"/>
    <w:rsid w:val="00120402"/>
    <w:rsid w:val="0012043C"/>
    <w:rsid w:val="00120A09"/>
    <w:rsid w:val="00120D96"/>
    <w:rsid w:val="00120F8E"/>
    <w:rsid w:val="001217A5"/>
    <w:rsid w:val="00122054"/>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42E"/>
    <w:rsid w:val="00146508"/>
    <w:rsid w:val="00146D48"/>
    <w:rsid w:val="00146D7A"/>
    <w:rsid w:val="001475F1"/>
    <w:rsid w:val="0014797D"/>
    <w:rsid w:val="00147CA1"/>
    <w:rsid w:val="00150389"/>
    <w:rsid w:val="00151FEB"/>
    <w:rsid w:val="0015218D"/>
    <w:rsid w:val="0015269A"/>
    <w:rsid w:val="00152A4B"/>
    <w:rsid w:val="00152A63"/>
    <w:rsid w:val="00152B03"/>
    <w:rsid w:val="00152B9C"/>
    <w:rsid w:val="00153CE6"/>
    <w:rsid w:val="0015449F"/>
    <w:rsid w:val="00154614"/>
    <w:rsid w:val="00154E72"/>
    <w:rsid w:val="001554E8"/>
    <w:rsid w:val="001562B0"/>
    <w:rsid w:val="00156B7C"/>
    <w:rsid w:val="00156D22"/>
    <w:rsid w:val="00157E01"/>
    <w:rsid w:val="0016047F"/>
    <w:rsid w:val="00161070"/>
    <w:rsid w:val="00161658"/>
    <w:rsid w:val="00161BA6"/>
    <w:rsid w:val="00162461"/>
    <w:rsid w:val="0016302B"/>
    <w:rsid w:val="00163173"/>
    <w:rsid w:val="001631A4"/>
    <w:rsid w:val="0016422A"/>
    <w:rsid w:val="00164273"/>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26C"/>
    <w:rsid w:val="00176504"/>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0E61"/>
    <w:rsid w:val="001A1109"/>
    <w:rsid w:val="001A1A16"/>
    <w:rsid w:val="001A2594"/>
    <w:rsid w:val="001A2611"/>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53D0"/>
    <w:rsid w:val="001D53F9"/>
    <w:rsid w:val="001D600A"/>
    <w:rsid w:val="001D6044"/>
    <w:rsid w:val="001D62AD"/>
    <w:rsid w:val="001D77E0"/>
    <w:rsid w:val="001D7F0D"/>
    <w:rsid w:val="001E0228"/>
    <w:rsid w:val="001E03C7"/>
    <w:rsid w:val="001E0474"/>
    <w:rsid w:val="001E050C"/>
    <w:rsid w:val="001E083F"/>
    <w:rsid w:val="001E0915"/>
    <w:rsid w:val="001E0F78"/>
    <w:rsid w:val="001E1634"/>
    <w:rsid w:val="001E1E2F"/>
    <w:rsid w:val="001E29E9"/>
    <w:rsid w:val="001E3319"/>
    <w:rsid w:val="001E3328"/>
    <w:rsid w:val="001E3559"/>
    <w:rsid w:val="001E39BD"/>
    <w:rsid w:val="001E440B"/>
    <w:rsid w:val="001E4B77"/>
    <w:rsid w:val="001E4BC9"/>
    <w:rsid w:val="001E4FCE"/>
    <w:rsid w:val="001E561B"/>
    <w:rsid w:val="001E59A4"/>
    <w:rsid w:val="001E69E1"/>
    <w:rsid w:val="001E6AAA"/>
    <w:rsid w:val="001F001F"/>
    <w:rsid w:val="001F02AF"/>
    <w:rsid w:val="001F066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355"/>
    <w:rsid w:val="00226843"/>
    <w:rsid w:val="00226F1C"/>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027"/>
    <w:rsid w:val="002372C4"/>
    <w:rsid w:val="00237642"/>
    <w:rsid w:val="00237908"/>
    <w:rsid w:val="00240100"/>
    <w:rsid w:val="00240254"/>
    <w:rsid w:val="002406E0"/>
    <w:rsid w:val="00241589"/>
    <w:rsid w:val="00242030"/>
    <w:rsid w:val="00242213"/>
    <w:rsid w:val="00242B97"/>
    <w:rsid w:val="002435CF"/>
    <w:rsid w:val="00243D46"/>
    <w:rsid w:val="0024418C"/>
    <w:rsid w:val="0024473C"/>
    <w:rsid w:val="00244E8D"/>
    <w:rsid w:val="0024522E"/>
    <w:rsid w:val="00245625"/>
    <w:rsid w:val="00246590"/>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39C"/>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B68"/>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442F"/>
    <w:rsid w:val="00295285"/>
    <w:rsid w:val="00295863"/>
    <w:rsid w:val="00296E4E"/>
    <w:rsid w:val="00297395"/>
    <w:rsid w:val="00297B33"/>
    <w:rsid w:val="00297F86"/>
    <w:rsid w:val="002A037B"/>
    <w:rsid w:val="002A03A3"/>
    <w:rsid w:val="002A06BE"/>
    <w:rsid w:val="002A0EBA"/>
    <w:rsid w:val="002A0F01"/>
    <w:rsid w:val="002A198A"/>
    <w:rsid w:val="002A1C1F"/>
    <w:rsid w:val="002A1CAB"/>
    <w:rsid w:val="002A3FC8"/>
    <w:rsid w:val="002A493D"/>
    <w:rsid w:val="002A4EFD"/>
    <w:rsid w:val="002A4F27"/>
    <w:rsid w:val="002A51A5"/>
    <w:rsid w:val="002A65E8"/>
    <w:rsid w:val="002A7062"/>
    <w:rsid w:val="002A70AC"/>
    <w:rsid w:val="002A7219"/>
    <w:rsid w:val="002B01C4"/>
    <w:rsid w:val="002B0368"/>
    <w:rsid w:val="002B06E2"/>
    <w:rsid w:val="002B07D9"/>
    <w:rsid w:val="002B0D7A"/>
    <w:rsid w:val="002B0D8F"/>
    <w:rsid w:val="002B20AD"/>
    <w:rsid w:val="002B2232"/>
    <w:rsid w:val="002B2386"/>
    <w:rsid w:val="002B23BF"/>
    <w:rsid w:val="002B2A7D"/>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2D61"/>
    <w:rsid w:val="002C3533"/>
    <w:rsid w:val="002C3721"/>
    <w:rsid w:val="002C3A73"/>
    <w:rsid w:val="002C3DA0"/>
    <w:rsid w:val="002C3E28"/>
    <w:rsid w:val="002C40D1"/>
    <w:rsid w:val="002C424F"/>
    <w:rsid w:val="002C4627"/>
    <w:rsid w:val="002C4690"/>
    <w:rsid w:val="002C6CA9"/>
    <w:rsid w:val="002C6F38"/>
    <w:rsid w:val="002C716F"/>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5D1"/>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DF2"/>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4F57"/>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0C4"/>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76D"/>
    <w:rsid w:val="00373A18"/>
    <w:rsid w:val="00374CA2"/>
    <w:rsid w:val="00374D98"/>
    <w:rsid w:val="00374DDC"/>
    <w:rsid w:val="00374FE2"/>
    <w:rsid w:val="00375325"/>
    <w:rsid w:val="003755A2"/>
    <w:rsid w:val="003755DB"/>
    <w:rsid w:val="0037572B"/>
    <w:rsid w:val="00376BC4"/>
    <w:rsid w:val="0037720D"/>
    <w:rsid w:val="00377621"/>
    <w:rsid w:val="00377FC1"/>
    <w:rsid w:val="00377FFB"/>
    <w:rsid w:val="00381362"/>
    <w:rsid w:val="003817A9"/>
    <w:rsid w:val="0038199F"/>
    <w:rsid w:val="00381C42"/>
    <w:rsid w:val="003822BA"/>
    <w:rsid w:val="00383EB6"/>
    <w:rsid w:val="003842E5"/>
    <w:rsid w:val="00384DAB"/>
    <w:rsid w:val="00384F2F"/>
    <w:rsid w:val="00385DA5"/>
    <w:rsid w:val="00385DE4"/>
    <w:rsid w:val="00385F18"/>
    <w:rsid w:val="00385F89"/>
    <w:rsid w:val="00386344"/>
    <w:rsid w:val="0038714E"/>
    <w:rsid w:val="00387EC8"/>
    <w:rsid w:val="003912A8"/>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4D5"/>
    <w:rsid w:val="00397C25"/>
    <w:rsid w:val="003A08BC"/>
    <w:rsid w:val="003A121C"/>
    <w:rsid w:val="003A1A94"/>
    <w:rsid w:val="003A1B83"/>
    <w:rsid w:val="003A1B94"/>
    <w:rsid w:val="003A2EE2"/>
    <w:rsid w:val="003A317C"/>
    <w:rsid w:val="003A36C5"/>
    <w:rsid w:val="003A435A"/>
    <w:rsid w:val="003A4418"/>
    <w:rsid w:val="003A4472"/>
    <w:rsid w:val="003A45ED"/>
    <w:rsid w:val="003A4FAC"/>
    <w:rsid w:val="003A6123"/>
    <w:rsid w:val="003A64B0"/>
    <w:rsid w:val="003A71DA"/>
    <w:rsid w:val="003A7972"/>
    <w:rsid w:val="003A79B8"/>
    <w:rsid w:val="003A7C53"/>
    <w:rsid w:val="003B0DFC"/>
    <w:rsid w:val="003B0E20"/>
    <w:rsid w:val="003B1144"/>
    <w:rsid w:val="003B2877"/>
    <w:rsid w:val="003B3647"/>
    <w:rsid w:val="003B36C3"/>
    <w:rsid w:val="003B3977"/>
    <w:rsid w:val="003B3EE3"/>
    <w:rsid w:val="003B4878"/>
    <w:rsid w:val="003B4964"/>
    <w:rsid w:val="003B4FFB"/>
    <w:rsid w:val="003B5B1C"/>
    <w:rsid w:val="003B5B81"/>
    <w:rsid w:val="003B5FDB"/>
    <w:rsid w:val="003B7815"/>
    <w:rsid w:val="003C0427"/>
    <w:rsid w:val="003C065B"/>
    <w:rsid w:val="003C0DE6"/>
    <w:rsid w:val="003C1025"/>
    <w:rsid w:val="003C1F45"/>
    <w:rsid w:val="003C2916"/>
    <w:rsid w:val="003C2ABA"/>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42E8"/>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47"/>
    <w:rsid w:val="00424F52"/>
    <w:rsid w:val="004257CA"/>
    <w:rsid w:val="00425D48"/>
    <w:rsid w:val="00425D4A"/>
    <w:rsid w:val="00426463"/>
    <w:rsid w:val="004271D3"/>
    <w:rsid w:val="004272C9"/>
    <w:rsid w:val="00427887"/>
    <w:rsid w:val="004312A3"/>
    <w:rsid w:val="00431F35"/>
    <w:rsid w:val="0043231F"/>
    <w:rsid w:val="00432537"/>
    <w:rsid w:val="00432756"/>
    <w:rsid w:val="00432BFB"/>
    <w:rsid w:val="0043331C"/>
    <w:rsid w:val="004337E6"/>
    <w:rsid w:val="004345AD"/>
    <w:rsid w:val="00434C0E"/>
    <w:rsid w:val="00435411"/>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38B1"/>
    <w:rsid w:val="00444379"/>
    <w:rsid w:val="0044611E"/>
    <w:rsid w:val="0044688D"/>
    <w:rsid w:val="00446AC2"/>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268D"/>
    <w:rsid w:val="004644CC"/>
    <w:rsid w:val="00464862"/>
    <w:rsid w:val="00464B07"/>
    <w:rsid w:val="00464BD1"/>
    <w:rsid w:val="00464BD7"/>
    <w:rsid w:val="00464C54"/>
    <w:rsid w:val="00464EA7"/>
    <w:rsid w:val="00464F19"/>
    <w:rsid w:val="00464FBB"/>
    <w:rsid w:val="00465581"/>
    <w:rsid w:val="00465C29"/>
    <w:rsid w:val="00465F3E"/>
    <w:rsid w:val="0046626B"/>
    <w:rsid w:val="004664BE"/>
    <w:rsid w:val="0046674D"/>
    <w:rsid w:val="00467594"/>
    <w:rsid w:val="0046767B"/>
    <w:rsid w:val="00467CB9"/>
    <w:rsid w:val="00470974"/>
    <w:rsid w:val="00471486"/>
    <w:rsid w:val="004715BD"/>
    <w:rsid w:val="00471E22"/>
    <w:rsid w:val="00472074"/>
    <w:rsid w:val="00472666"/>
    <w:rsid w:val="00472DB9"/>
    <w:rsid w:val="004737C1"/>
    <w:rsid w:val="004738D8"/>
    <w:rsid w:val="00474042"/>
    <w:rsid w:val="0047422E"/>
    <w:rsid w:val="004749DE"/>
    <w:rsid w:val="00474B5C"/>
    <w:rsid w:val="00474B8C"/>
    <w:rsid w:val="004759D0"/>
    <w:rsid w:val="004760B6"/>
    <w:rsid w:val="00476E85"/>
    <w:rsid w:val="004770BB"/>
    <w:rsid w:val="004771B3"/>
    <w:rsid w:val="00477737"/>
    <w:rsid w:val="00477746"/>
    <w:rsid w:val="004802BF"/>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00E"/>
    <w:rsid w:val="00486B0B"/>
    <w:rsid w:val="00486B97"/>
    <w:rsid w:val="00486C33"/>
    <w:rsid w:val="004908D8"/>
    <w:rsid w:val="00491015"/>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0E59"/>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455"/>
    <w:rsid w:val="004C2786"/>
    <w:rsid w:val="004C2BE5"/>
    <w:rsid w:val="004C2F5A"/>
    <w:rsid w:val="004C3AFC"/>
    <w:rsid w:val="004C3E43"/>
    <w:rsid w:val="004C3E65"/>
    <w:rsid w:val="004C4525"/>
    <w:rsid w:val="004C4C78"/>
    <w:rsid w:val="004C5672"/>
    <w:rsid w:val="004C5C62"/>
    <w:rsid w:val="004C60EA"/>
    <w:rsid w:val="004C6398"/>
    <w:rsid w:val="004C65D9"/>
    <w:rsid w:val="004C6A1B"/>
    <w:rsid w:val="004C72C6"/>
    <w:rsid w:val="004C755F"/>
    <w:rsid w:val="004C75DB"/>
    <w:rsid w:val="004C76AE"/>
    <w:rsid w:val="004C7990"/>
    <w:rsid w:val="004C7F5A"/>
    <w:rsid w:val="004D0279"/>
    <w:rsid w:val="004D045B"/>
    <w:rsid w:val="004D05A9"/>
    <w:rsid w:val="004D07E7"/>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D7D7F"/>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02D9"/>
    <w:rsid w:val="004F056E"/>
    <w:rsid w:val="004F173D"/>
    <w:rsid w:val="004F1D34"/>
    <w:rsid w:val="004F21ED"/>
    <w:rsid w:val="004F220F"/>
    <w:rsid w:val="004F2837"/>
    <w:rsid w:val="004F28F3"/>
    <w:rsid w:val="004F2B60"/>
    <w:rsid w:val="004F3C8D"/>
    <w:rsid w:val="004F3F9C"/>
    <w:rsid w:val="004F40F1"/>
    <w:rsid w:val="004F44E3"/>
    <w:rsid w:val="004F4D73"/>
    <w:rsid w:val="004F4F28"/>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646"/>
    <w:rsid w:val="00535734"/>
    <w:rsid w:val="0053638A"/>
    <w:rsid w:val="005379FF"/>
    <w:rsid w:val="00540AD4"/>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22C"/>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938"/>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034"/>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D99"/>
    <w:rsid w:val="00592F0A"/>
    <w:rsid w:val="005932A5"/>
    <w:rsid w:val="00593F11"/>
    <w:rsid w:val="005940FC"/>
    <w:rsid w:val="00594636"/>
    <w:rsid w:val="0059486E"/>
    <w:rsid w:val="0059487F"/>
    <w:rsid w:val="00594C33"/>
    <w:rsid w:val="005955E0"/>
    <w:rsid w:val="00595627"/>
    <w:rsid w:val="005956EA"/>
    <w:rsid w:val="005959D0"/>
    <w:rsid w:val="005969DC"/>
    <w:rsid w:val="00596CBC"/>
    <w:rsid w:val="00596F69"/>
    <w:rsid w:val="005971FC"/>
    <w:rsid w:val="0059799A"/>
    <w:rsid w:val="00597DC5"/>
    <w:rsid w:val="00597F50"/>
    <w:rsid w:val="005A02BB"/>
    <w:rsid w:val="005A0B1F"/>
    <w:rsid w:val="005A12D1"/>
    <w:rsid w:val="005A36D1"/>
    <w:rsid w:val="005A3705"/>
    <w:rsid w:val="005A3F3F"/>
    <w:rsid w:val="005A4325"/>
    <w:rsid w:val="005A4A6F"/>
    <w:rsid w:val="005A4C92"/>
    <w:rsid w:val="005B0E3A"/>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3D2C"/>
    <w:rsid w:val="005C623C"/>
    <w:rsid w:val="005C62D6"/>
    <w:rsid w:val="005C6684"/>
    <w:rsid w:val="005C67D7"/>
    <w:rsid w:val="005C6D65"/>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2A17"/>
    <w:rsid w:val="005E3056"/>
    <w:rsid w:val="005E349F"/>
    <w:rsid w:val="005E3829"/>
    <w:rsid w:val="005E3AC1"/>
    <w:rsid w:val="005E4606"/>
    <w:rsid w:val="005E4643"/>
    <w:rsid w:val="005E4831"/>
    <w:rsid w:val="005E525E"/>
    <w:rsid w:val="005E53EF"/>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24DB"/>
    <w:rsid w:val="006025CC"/>
    <w:rsid w:val="00604000"/>
    <w:rsid w:val="006044BD"/>
    <w:rsid w:val="00604603"/>
    <w:rsid w:val="006049E5"/>
    <w:rsid w:val="00604EC8"/>
    <w:rsid w:val="006051D0"/>
    <w:rsid w:val="006054AC"/>
    <w:rsid w:val="00605799"/>
    <w:rsid w:val="006057D8"/>
    <w:rsid w:val="00605BCC"/>
    <w:rsid w:val="0060711D"/>
    <w:rsid w:val="00607834"/>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17C0E"/>
    <w:rsid w:val="00620035"/>
    <w:rsid w:val="00620C5B"/>
    <w:rsid w:val="00621630"/>
    <w:rsid w:val="00621865"/>
    <w:rsid w:val="00622764"/>
    <w:rsid w:val="006228CE"/>
    <w:rsid w:val="006230E0"/>
    <w:rsid w:val="0062336F"/>
    <w:rsid w:val="0062339C"/>
    <w:rsid w:val="006234AF"/>
    <w:rsid w:val="0062352C"/>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27FCF"/>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1668"/>
    <w:rsid w:val="0064206E"/>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6E5D"/>
    <w:rsid w:val="00667C3C"/>
    <w:rsid w:val="00667C4C"/>
    <w:rsid w:val="00670616"/>
    <w:rsid w:val="00671407"/>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346"/>
    <w:rsid w:val="006855A3"/>
    <w:rsid w:val="00685C53"/>
    <w:rsid w:val="00686582"/>
    <w:rsid w:val="00687966"/>
    <w:rsid w:val="00687B18"/>
    <w:rsid w:val="00690229"/>
    <w:rsid w:val="006905BF"/>
    <w:rsid w:val="006906AB"/>
    <w:rsid w:val="00690BD4"/>
    <w:rsid w:val="00690D97"/>
    <w:rsid w:val="00690F06"/>
    <w:rsid w:val="00691F5B"/>
    <w:rsid w:val="006927B2"/>
    <w:rsid w:val="006928E1"/>
    <w:rsid w:val="00692BA3"/>
    <w:rsid w:val="00694FED"/>
    <w:rsid w:val="00695511"/>
    <w:rsid w:val="00695F33"/>
    <w:rsid w:val="0069698C"/>
    <w:rsid w:val="0069713D"/>
    <w:rsid w:val="006976B9"/>
    <w:rsid w:val="00697964"/>
    <w:rsid w:val="00697E3F"/>
    <w:rsid w:val="006A021C"/>
    <w:rsid w:val="006A0DA2"/>
    <w:rsid w:val="006A104C"/>
    <w:rsid w:val="006A2C03"/>
    <w:rsid w:val="006A3084"/>
    <w:rsid w:val="006A3151"/>
    <w:rsid w:val="006A39BF"/>
    <w:rsid w:val="006A484C"/>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190B"/>
    <w:rsid w:val="006C2346"/>
    <w:rsid w:val="006C2481"/>
    <w:rsid w:val="006C37C5"/>
    <w:rsid w:val="006C3EEB"/>
    <w:rsid w:val="006C40C1"/>
    <w:rsid w:val="006C4AEF"/>
    <w:rsid w:val="006C4EC8"/>
    <w:rsid w:val="006C4FDD"/>
    <w:rsid w:val="006C4FF8"/>
    <w:rsid w:val="006C600B"/>
    <w:rsid w:val="006C6576"/>
    <w:rsid w:val="006C74AF"/>
    <w:rsid w:val="006C7F61"/>
    <w:rsid w:val="006D0520"/>
    <w:rsid w:val="006D121C"/>
    <w:rsid w:val="006D1C54"/>
    <w:rsid w:val="006D1D24"/>
    <w:rsid w:val="006D2BB6"/>
    <w:rsid w:val="006D30CC"/>
    <w:rsid w:val="006D3319"/>
    <w:rsid w:val="006D38C9"/>
    <w:rsid w:val="006D3967"/>
    <w:rsid w:val="006D41D3"/>
    <w:rsid w:val="006D441B"/>
    <w:rsid w:val="006D5FAC"/>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8A7"/>
    <w:rsid w:val="006E6C9E"/>
    <w:rsid w:val="006E6F8F"/>
    <w:rsid w:val="006E726E"/>
    <w:rsid w:val="006E7291"/>
    <w:rsid w:val="006E765B"/>
    <w:rsid w:val="006E7FEF"/>
    <w:rsid w:val="006F07F2"/>
    <w:rsid w:val="006F0930"/>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4D1"/>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90E"/>
    <w:rsid w:val="00716F2D"/>
    <w:rsid w:val="0071782F"/>
    <w:rsid w:val="00720194"/>
    <w:rsid w:val="007206BA"/>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834"/>
    <w:rsid w:val="00726CD0"/>
    <w:rsid w:val="007273F3"/>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0781"/>
    <w:rsid w:val="00741555"/>
    <w:rsid w:val="0074173C"/>
    <w:rsid w:val="00741D39"/>
    <w:rsid w:val="007445B2"/>
    <w:rsid w:val="00744BF6"/>
    <w:rsid w:val="0074533C"/>
    <w:rsid w:val="007460B0"/>
    <w:rsid w:val="0074679E"/>
    <w:rsid w:val="007474DA"/>
    <w:rsid w:val="0074757A"/>
    <w:rsid w:val="00750595"/>
    <w:rsid w:val="0075065F"/>
    <w:rsid w:val="00750A77"/>
    <w:rsid w:val="00751373"/>
    <w:rsid w:val="0075263D"/>
    <w:rsid w:val="00752649"/>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31B0"/>
    <w:rsid w:val="00764D13"/>
    <w:rsid w:val="00765E23"/>
    <w:rsid w:val="00766081"/>
    <w:rsid w:val="00766773"/>
    <w:rsid w:val="00766822"/>
    <w:rsid w:val="00767015"/>
    <w:rsid w:val="00771556"/>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0F44"/>
    <w:rsid w:val="00781641"/>
    <w:rsid w:val="00781DCF"/>
    <w:rsid w:val="00781F37"/>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737"/>
    <w:rsid w:val="00792AE6"/>
    <w:rsid w:val="00793BB9"/>
    <w:rsid w:val="00794E97"/>
    <w:rsid w:val="00795230"/>
    <w:rsid w:val="00795E68"/>
    <w:rsid w:val="00795F22"/>
    <w:rsid w:val="0079642B"/>
    <w:rsid w:val="007969BB"/>
    <w:rsid w:val="00796E32"/>
    <w:rsid w:val="00796ED4"/>
    <w:rsid w:val="007970C3"/>
    <w:rsid w:val="00797C89"/>
    <w:rsid w:val="007A1537"/>
    <w:rsid w:val="007A23F1"/>
    <w:rsid w:val="007A25C9"/>
    <w:rsid w:val="007A2869"/>
    <w:rsid w:val="007A361A"/>
    <w:rsid w:val="007A3C45"/>
    <w:rsid w:val="007A4686"/>
    <w:rsid w:val="007A58D8"/>
    <w:rsid w:val="007A58FF"/>
    <w:rsid w:val="007A5A70"/>
    <w:rsid w:val="007A697B"/>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ABE"/>
    <w:rsid w:val="007B6FFD"/>
    <w:rsid w:val="007B7292"/>
    <w:rsid w:val="007B7E7A"/>
    <w:rsid w:val="007C020A"/>
    <w:rsid w:val="007C02BB"/>
    <w:rsid w:val="007C0708"/>
    <w:rsid w:val="007C199A"/>
    <w:rsid w:val="007C2132"/>
    <w:rsid w:val="007C3217"/>
    <w:rsid w:val="007C342D"/>
    <w:rsid w:val="007C3452"/>
    <w:rsid w:val="007C4183"/>
    <w:rsid w:val="007C51F5"/>
    <w:rsid w:val="007C5A06"/>
    <w:rsid w:val="007C65AF"/>
    <w:rsid w:val="007C733E"/>
    <w:rsid w:val="007C7F3F"/>
    <w:rsid w:val="007D009E"/>
    <w:rsid w:val="007D02BF"/>
    <w:rsid w:val="007D0B1F"/>
    <w:rsid w:val="007D0EBD"/>
    <w:rsid w:val="007D109E"/>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2A1"/>
    <w:rsid w:val="007D5767"/>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3D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4FC"/>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6AF"/>
    <w:rsid w:val="0083285D"/>
    <w:rsid w:val="00832A3A"/>
    <w:rsid w:val="00832AD8"/>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8C0"/>
    <w:rsid w:val="00844EA9"/>
    <w:rsid w:val="0084509E"/>
    <w:rsid w:val="00845522"/>
    <w:rsid w:val="00845573"/>
    <w:rsid w:val="008455A4"/>
    <w:rsid w:val="0084595F"/>
    <w:rsid w:val="008462F0"/>
    <w:rsid w:val="0084640E"/>
    <w:rsid w:val="0084672E"/>
    <w:rsid w:val="00846DD0"/>
    <w:rsid w:val="008474E3"/>
    <w:rsid w:val="00850FFD"/>
    <w:rsid w:val="008513B7"/>
    <w:rsid w:val="00851501"/>
    <w:rsid w:val="00851CEE"/>
    <w:rsid w:val="0085203C"/>
    <w:rsid w:val="008527F2"/>
    <w:rsid w:val="008528FE"/>
    <w:rsid w:val="00852D9E"/>
    <w:rsid w:val="00852DA3"/>
    <w:rsid w:val="00853C37"/>
    <w:rsid w:val="00853C6F"/>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668"/>
    <w:rsid w:val="00861FCB"/>
    <w:rsid w:val="008626EE"/>
    <w:rsid w:val="008626F2"/>
    <w:rsid w:val="00862860"/>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87321"/>
    <w:rsid w:val="008905DD"/>
    <w:rsid w:val="008910EA"/>
    <w:rsid w:val="008913CF"/>
    <w:rsid w:val="00891B01"/>
    <w:rsid w:val="00891F4D"/>
    <w:rsid w:val="00891FFF"/>
    <w:rsid w:val="008926B6"/>
    <w:rsid w:val="00892989"/>
    <w:rsid w:val="00892B37"/>
    <w:rsid w:val="00892B98"/>
    <w:rsid w:val="00894297"/>
    <w:rsid w:val="008949A8"/>
    <w:rsid w:val="008949C1"/>
    <w:rsid w:val="00895C07"/>
    <w:rsid w:val="00895E37"/>
    <w:rsid w:val="00896FB9"/>
    <w:rsid w:val="0089758F"/>
    <w:rsid w:val="008975AF"/>
    <w:rsid w:val="008975CF"/>
    <w:rsid w:val="008A2361"/>
    <w:rsid w:val="008A34E9"/>
    <w:rsid w:val="008A354C"/>
    <w:rsid w:val="008A3F6C"/>
    <w:rsid w:val="008A46CE"/>
    <w:rsid w:val="008A630D"/>
    <w:rsid w:val="008A6776"/>
    <w:rsid w:val="008A6CAE"/>
    <w:rsid w:val="008A7444"/>
    <w:rsid w:val="008A74CD"/>
    <w:rsid w:val="008A7FE3"/>
    <w:rsid w:val="008B034D"/>
    <w:rsid w:val="008B0D7E"/>
    <w:rsid w:val="008B1BFF"/>
    <w:rsid w:val="008B2194"/>
    <w:rsid w:val="008B2A7D"/>
    <w:rsid w:val="008B3B8D"/>
    <w:rsid w:val="008B4F7D"/>
    <w:rsid w:val="008B5D5D"/>
    <w:rsid w:val="008B6582"/>
    <w:rsid w:val="008B65C5"/>
    <w:rsid w:val="008B6685"/>
    <w:rsid w:val="008B7731"/>
    <w:rsid w:val="008B7878"/>
    <w:rsid w:val="008B7E65"/>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3C3E"/>
    <w:rsid w:val="008C405E"/>
    <w:rsid w:val="008C41B8"/>
    <w:rsid w:val="008C446D"/>
    <w:rsid w:val="008C5AE9"/>
    <w:rsid w:val="008C5F91"/>
    <w:rsid w:val="008C6BD7"/>
    <w:rsid w:val="008C759B"/>
    <w:rsid w:val="008C79F9"/>
    <w:rsid w:val="008D0926"/>
    <w:rsid w:val="008D1AAC"/>
    <w:rsid w:val="008D1E1F"/>
    <w:rsid w:val="008D1E6A"/>
    <w:rsid w:val="008D293D"/>
    <w:rsid w:val="008D33C7"/>
    <w:rsid w:val="008D34F4"/>
    <w:rsid w:val="008D37E7"/>
    <w:rsid w:val="008D3A44"/>
    <w:rsid w:val="008D3E5A"/>
    <w:rsid w:val="008D58CD"/>
    <w:rsid w:val="008D593E"/>
    <w:rsid w:val="008D5F4A"/>
    <w:rsid w:val="008D6815"/>
    <w:rsid w:val="008D6F5B"/>
    <w:rsid w:val="008D709F"/>
    <w:rsid w:val="008E0050"/>
    <w:rsid w:val="008E0C5E"/>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0DA3"/>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0C3F"/>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4BD"/>
    <w:rsid w:val="00932595"/>
    <w:rsid w:val="009339DA"/>
    <w:rsid w:val="00934466"/>
    <w:rsid w:val="0093588D"/>
    <w:rsid w:val="009358E6"/>
    <w:rsid w:val="0093718F"/>
    <w:rsid w:val="00937A5D"/>
    <w:rsid w:val="00940010"/>
    <w:rsid w:val="00940FEF"/>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55CD"/>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8F"/>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6EC8"/>
    <w:rsid w:val="009A77D2"/>
    <w:rsid w:val="009A7918"/>
    <w:rsid w:val="009A7FE2"/>
    <w:rsid w:val="009B0193"/>
    <w:rsid w:val="009B0417"/>
    <w:rsid w:val="009B0641"/>
    <w:rsid w:val="009B0AE7"/>
    <w:rsid w:val="009B14EF"/>
    <w:rsid w:val="009B2287"/>
    <w:rsid w:val="009B248C"/>
    <w:rsid w:val="009B31EE"/>
    <w:rsid w:val="009B3678"/>
    <w:rsid w:val="009B4282"/>
    <w:rsid w:val="009B44E8"/>
    <w:rsid w:val="009B4EFD"/>
    <w:rsid w:val="009B5540"/>
    <w:rsid w:val="009B5F7D"/>
    <w:rsid w:val="009B63CC"/>
    <w:rsid w:val="009B6931"/>
    <w:rsid w:val="009B6F4C"/>
    <w:rsid w:val="009B76D4"/>
    <w:rsid w:val="009B784D"/>
    <w:rsid w:val="009B786E"/>
    <w:rsid w:val="009C0093"/>
    <w:rsid w:val="009C0F00"/>
    <w:rsid w:val="009C10B8"/>
    <w:rsid w:val="009C12AE"/>
    <w:rsid w:val="009C15A9"/>
    <w:rsid w:val="009C2600"/>
    <w:rsid w:val="009C26DA"/>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3AD"/>
    <w:rsid w:val="009D369A"/>
    <w:rsid w:val="009D432A"/>
    <w:rsid w:val="009D4C30"/>
    <w:rsid w:val="009D4C51"/>
    <w:rsid w:val="009D56D5"/>
    <w:rsid w:val="009D5B33"/>
    <w:rsid w:val="009D6319"/>
    <w:rsid w:val="009D660B"/>
    <w:rsid w:val="009D6B6A"/>
    <w:rsid w:val="009D72FA"/>
    <w:rsid w:val="009D7BAB"/>
    <w:rsid w:val="009E0600"/>
    <w:rsid w:val="009E15E4"/>
    <w:rsid w:val="009E1BD7"/>
    <w:rsid w:val="009E1C9F"/>
    <w:rsid w:val="009E28DF"/>
    <w:rsid w:val="009E3F6E"/>
    <w:rsid w:val="009E45DB"/>
    <w:rsid w:val="009E4A9B"/>
    <w:rsid w:val="009E5572"/>
    <w:rsid w:val="009E571C"/>
    <w:rsid w:val="009E5862"/>
    <w:rsid w:val="009E6B8F"/>
    <w:rsid w:val="009E6DCB"/>
    <w:rsid w:val="009E703A"/>
    <w:rsid w:val="009E745C"/>
    <w:rsid w:val="009E79C8"/>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5DDF"/>
    <w:rsid w:val="009F5F23"/>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5C4"/>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669"/>
    <w:rsid w:val="00A3394C"/>
    <w:rsid w:val="00A33B69"/>
    <w:rsid w:val="00A33D41"/>
    <w:rsid w:val="00A349C1"/>
    <w:rsid w:val="00A34A5A"/>
    <w:rsid w:val="00A34CEB"/>
    <w:rsid w:val="00A3509C"/>
    <w:rsid w:val="00A356E6"/>
    <w:rsid w:val="00A3597F"/>
    <w:rsid w:val="00A359B2"/>
    <w:rsid w:val="00A35C2B"/>
    <w:rsid w:val="00A36293"/>
    <w:rsid w:val="00A365A6"/>
    <w:rsid w:val="00A36EB6"/>
    <w:rsid w:val="00A36EB7"/>
    <w:rsid w:val="00A36F66"/>
    <w:rsid w:val="00A373B5"/>
    <w:rsid w:val="00A37CF3"/>
    <w:rsid w:val="00A40464"/>
    <w:rsid w:val="00A4058B"/>
    <w:rsid w:val="00A4098F"/>
    <w:rsid w:val="00A40B65"/>
    <w:rsid w:val="00A41A3D"/>
    <w:rsid w:val="00A41B7A"/>
    <w:rsid w:val="00A41C26"/>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02"/>
    <w:rsid w:val="00A61329"/>
    <w:rsid w:val="00A61552"/>
    <w:rsid w:val="00A61740"/>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0421"/>
    <w:rsid w:val="00A71072"/>
    <w:rsid w:val="00A71334"/>
    <w:rsid w:val="00A7148A"/>
    <w:rsid w:val="00A71D8B"/>
    <w:rsid w:val="00A726E9"/>
    <w:rsid w:val="00A72BA5"/>
    <w:rsid w:val="00A7358F"/>
    <w:rsid w:val="00A73C49"/>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18A"/>
    <w:rsid w:val="00A8756E"/>
    <w:rsid w:val="00A879A8"/>
    <w:rsid w:val="00A87D03"/>
    <w:rsid w:val="00A87FE2"/>
    <w:rsid w:val="00A90720"/>
    <w:rsid w:val="00A913B9"/>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2EF2"/>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29E"/>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396"/>
    <w:rsid w:val="00B026C9"/>
    <w:rsid w:val="00B028A6"/>
    <w:rsid w:val="00B02CB2"/>
    <w:rsid w:val="00B031C9"/>
    <w:rsid w:val="00B04552"/>
    <w:rsid w:val="00B04673"/>
    <w:rsid w:val="00B046C1"/>
    <w:rsid w:val="00B055EF"/>
    <w:rsid w:val="00B05D8E"/>
    <w:rsid w:val="00B06332"/>
    <w:rsid w:val="00B064BC"/>
    <w:rsid w:val="00B06986"/>
    <w:rsid w:val="00B06AB1"/>
    <w:rsid w:val="00B111C2"/>
    <w:rsid w:val="00B11391"/>
    <w:rsid w:val="00B11B85"/>
    <w:rsid w:val="00B11EA3"/>
    <w:rsid w:val="00B122D2"/>
    <w:rsid w:val="00B12460"/>
    <w:rsid w:val="00B12F05"/>
    <w:rsid w:val="00B12F72"/>
    <w:rsid w:val="00B13438"/>
    <w:rsid w:val="00B13724"/>
    <w:rsid w:val="00B14547"/>
    <w:rsid w:val="00B149FD"/>
    <w:rsid w:val="00B15728"/>
    <w:rsid w:val="00B15E24"/>
    <w:rsid w:val="00B16326"/>
    <w:rsid w:val="00B16597"/>
    <w:rsid w:val="00B16D3E"/>
    <w:rsid w:val="00B175F5"/>
    <w:rsid w:val="00B20095"/>
    <w:rsid w:val="00B20118"/>
    <w:rsid w:val="00B217FD"/>
    <w:rsid w:val="00B22367"/>
    <w:rsid w:val="00B224FE"/>
    <w:rsid w:val="00B22A12"/>
    <w:rsid w:val="00B22C04"/>
    <w:rsid w:val="00B22C57"/>
    <w:rsid w:val="00B231D7"/>
    <w:rsid w:val="00B2432B"/>
    <w:rsid w:val="00B24E02"/>
    <w:rsid w:val="00B257E8"/>
    <w:rsid w:val="00B25CFD"/>
    <w:rsid w:val="00B25FAE"/>
    <w:rsid w:val="00B279A8"/>
    <w:rsid w:val="00B301EA"/>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479F3"/>
    <w:rsid w:val="00B507C0"/>
    <w:rsid w:val="00B520A5"/>
    <w:rsid w:val="00B521EA"/>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1873"/>
    <w:rsid w:val="00B7211C"/>
    <w:rsid w:val="00B72842"/>
    <w:rsid w:val="00B729B0"/>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94D"/>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7FA"/>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17A"/>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0A91"/>
    <w:rsid w:val="00BE137D"/>
    <w:rsid w:val="00BE2882"/>
    <w:rsid w:val="00BE2C0B"/>
    <w:rsid w:val="00BE3816"/>
    <w:rsid w:val="00BE3D29"/>
    <w:rsid w:val="00BE3E10"/>
    <w:rsid w:val="00BE3EF3"/>
    <w:rsid w:val="00BE4748"/>
    <w:rsid w:val="00BE484A"/>
    <w:rsid w:val="00BE49C7"/>
    <w:rsid w:val="00BE69A5"/>
    <w:rsid w:val="00BE6D1A"/>
    <w:rsid w:val="00BE7293"/>
    <w:rsid w:val="00BE7EF5"/>
    <w:rsid w:val="00BE7FAE"/>
    <w:rsid w:val="00BF021B"/>
    <w:rsid w:val="00BF16EB"/>
    <w:rsid w:val="00BF1903"/>
    <w:rsid w:val="00BF1975"/>
    <w:rsid w:val="00BF19B8"/>
    <w:rsid w:val="00BF2250"/>
    <w:rsid w:val="00BF2726"/>
    <w:rsid w:val="00BF29BD"/>
    <w:rsid w:val="00BF2A38"/>
    <w:rsid w:val="00BF2B6C"/>
    <w:rsid w:val="00BF2E27"/>
    <w:rsid w:val="00BF3220"/>
    <w:rsid w:val="00BF3724"/>
    <w:rsid w:val="00BF3D18"/>
    <w:rsid w:val="00BF43B2"/>
    <w:rsid w:val="00BF50BC"/>
    <w:rsid w:val="00BF5CD1"/>
    <w:rsid w:val="00BF5D2F"/>
    <w:rsid w:val="00BF5FC5"/>
    <w:rsid w:val="00BF5FCA"/>
    <w:rsid w:val="00BF7A9A"/>
    <w:rsid w:val="00C0108B"/>
    <w:rsid w:val="00C013F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07EDE"/>
    <w:rsid w:val="00C10320"/>
    <w:rsid w:val="00C10849"/>
    <w:rsid w:val="00C11301"/>
    <w:rsid w:val="00C11587"/>
    <w:rsid w:val="00C117F7"/>
    <w:rsid w:val="00C1192D"/>
    <w:rsid w:val="00C11C6F"/>
    <w:rsid w:val="00C11F42"/>
    <w:rsid w:val="00C121D0"/>
    <w:rsid w:val="00C12552"/>
    <w:rsid w:val="00C130A5"/>
    <w:rsid w:val="00C13A68"/>
    <w:rsid w:val="00C152A1"/>
    <w:rsid w:val="00C16D69"/>
    <w:rsid w:val="00C21554"/>
    <w:rsid w:val="00C227FE"/>
    <w:rsid w:val="00C2280B"/>
    <w:rsid w:val="00C22986"/>
    <w:rsid w:val="00C2386B"/>
    <w:rsid w:val="00C23B99"/>
    <w:rsid w:val="00C23CCB"/>
    <w:rsid w:val="00C243BF"/>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4F46"/>
    <w:rsid w:val="00C35352"/>
    <w:rsid w:val="00C35C27"/>
    <w:rsid w:val="00C35CF1"/>
    <w:rsid w:val="00C36170"/>
    <w:rsid w:val="00C365B5"/>
    <w:rsid w:val="00C36A3D"/>
    <w:rsid w:val="00C36BA0"/>
    <w:rsid w:val="00C403E1"/>
    <w:rsid w:val="00C40449"/>
    <w:rsid w:val="00C40499"/>
    <w:rsid w:val="00C41054"/>
    <w:rsid w:val="00C426F7"/>
    <w:rsid w:val="00C429F1"/>
    <w:rsid w:val="00C42C39"/>
    <w:rsid w:val="00C4326F"/>
    <w:rsid w:val="00C440FE"/>
    <w:rsid w:val="00C4419A"/>
    <w:rsid w:val="00C441D3"/>
    <w:rsid w:val="00C442F7"/>
    <w:rsid w:val="00C44C2B"/>
    <w:rsid w:val="00C46986"/>
    <w:rsid w:val="00C46A69"/>
    <w:rsid w:val="00C46CB4"/>
    <w:rsid w:val="00C476A1"/>
    <w:rsid w:val="00C478C5"/>
    <w:rsid w:val="00C509DC"/>
    <w:rsid w:val="00C51410"/>
    <w:rsid w:val="00C51ACE"/>
    <w:rsid w:val="00C51E73"/>
    <w:rsid w:val="00C52F21"/>
    <w:rsid w:val="00C5465D"/>
    <w:rsid w:val="00C557F4"/>
    <w:rsid w:val="00C5590C"/>
    <w:rsid w:val="00C56CFB"/>
    <w:rsid w:val="00C6014D"/>
    <w:rsid w:val="00C61D06"/>
    <w:rsid w:val="00C62409"/>
    <w:rsid w:val="00C62609"/>
    <w:rsid w:val="00C627DA"/>
    <w:rsid w:val="00C62BA6"/>
    <w:rsid w:val="00C62C88"/>
    <w:rsid w:val="00C635A3"/>
    <w:rsid w:val="00C63AA1"/>
    <w:rsid w:val="00C63B77"/>
    <w:rsid w:val="00C63F0E"/>
    <w:rsid w:val="00C643A9"/>
    <w:rsid w:val="00C645C0"/>
    <w:rsid w:val="00C64AB4"/>
    <w:rsid w:val="00C656A2"/>
    <w:rsid w:val="00C66364"/>
    <w:rsid w:val="00C6660F"/>
    <w:rsid w:val="00C66C9A"/>
    <w:rsid w:val="00C66EB0"/>
    <w:rsid w:val="00C67A02"/>
    <w:rsid w:val="00C67FFC"/>
    <w:rsid w:val="00C70664"/>
    <w:rsid w:val="00C709F8"/>
    <w:rsid w:val="00C70C8F"/>
    <w:rsid w:val="00C71129"/>
    <w:rsid w:val="00C71766"/>
    <w:rsid w:val="00C71AD2"/>
    <w:rsid w:val="00C71D82"/>
    <w:rsid w:val="00C71FBA"/>
    <w:rsid w:val="00C720ED"/>
    <w:rsid w:val="00C7233B"/>
    <w:rsid w:val="00C72482"/>
    <w:rsid w:val="00C72714"/>
    <w:rsid w:val="00C72827"/>
    <w:rsid w:val="00C72B27"/>
    <w:rsid w:val="00C74076"/>
    <w:rsid w:val="00C750CD"/>
    <w:rsid w:val="00C7551D"/>
    <w:rsid w:val="00C757CD"/>
    <w:rsid w:val="00C75BFF"/>
    <w:rsid w:val="00C75CFF"/>
    <w:rsid w:val="00C75ECE"/>
    <w:rsid w:val="00C772A0"/>
    <w:rsid w:val="00C77A9B"/>
    <w:rsid w:val="00C77AC3"/>
    <w:rsid w:val="00C77FCC"/>
    <w:rsid w:val="00C802D0"/>
    <w:rsid w:val="00C8070D"/>
    <w:rsid w:val="00C81AC7"/>
    <w:rsid w:val="00C83347"/>
    <w:rsid w:val="00C83A55"/>
    <w:rsid w:val="00C83B16"/>
    <w:rsid w:val="00C84319"/>
    <w:rsid w:val="00C84470"/>
    <w:rsid w:val="00C8482B"/>
    <w:rsid w:val="00C85D37"/>
    <w:rsid w:val="00C85DCE"/>
    <w:rsid w:val="00C86B0A"/>
    <w:rsid w:val="00C86D95"/>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2E45"/>
    <w:rsid w:val="00CA314F"/>
    <w:rsid w:val="00CA3AC9"/>
    <w:rsid w:val="00CA4040"/>
    <w:rsid w:val="00CA4124"/>
    <w:rsid w:val="00CA49F1"/>
    <w:rsid w:val="00CA4E4E"/>
    <w:rsid w:val="00CA54D7"/>
    <w:rsid w:val="00CA5811"/>
    <w:rsid w:val="00CA5E2D"/>
    <w:rsid w:val="00CA714D"/>
    <w:rsid w:val="00CA739E"/>
    <w:rsid w:val="00CA773B"/>
    <w:rsid w:val="00CB0098"/>
    <w:rsid w:val="00CB1DF1"/>
    <w:rsid w:val="00CB2849"/>
    <w:rsid w:val="00CB28E8"/>
    <w:rsid w:val="00CB3900"/>
    <w:rsid w:val="00CB3ADE"/>
    <w:rsid w:val="00CB3C96"/>
    <w:rsid w:val="00CB3FFC"/>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34E2"/>
    <w:rsid w:val="00CC42F7"/>
    <w:rsid w:val="00CC538F"/>
    <w:rsid w:val="00CC56DC"/>
    <w:rsid w:val="00CC5B60"/>
    <w:rsid w:val="00CC67CD"/>
    <w:rsid w:val="00CC746F"/>
    <w:rsid w:val="00CC7B54"/>
    <w:rsid w:val="00CC7C8E"/>
    <w:rsid w:val="00CD01D1"/>
    <w:rsid w:val="00CD02F0"/>
    <w:rsid w:val="00CD08B8"/>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784"/>
    <w:rsid w:val="00D02E7D"/>
    <w:rsid w:val="00D03647"/>
    <w:rsid w:val="00D0373C"/>
    <w:rsid w:val="00D03AD1"/>
    <w:rsid w:val="00D0412D"/>
    <w:rsid w:val="00D043DA"/>
    <w:rsid w:val="00D0489B"/>
    <w:rsid w:val="00D05923"/>
    <w:rsid w:val="00D05B16"/>
    <w:rsid w:val="00D062CF"/>
    <w:rsid w:val="00D062D5"/>
    <w:rsid w:val="00D06A40"/>
    <w:rsid w:val="00D07172"/>
    <w:rsid w:val="00D071E4"/>
    <w:rsid w:val="00D075EB"/>
    <w:rsid w:val="00D078F7"/>
    <w:rsid w:val="00D10697"/>
    <w:rsid w:val="00D11028"/>
    <w:rsid w:val="00D11422"/>
    <w:rsid w:val="00D11442"/>
    <w:rsid w:val="00D11734"/>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16E58"/>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46E9"/>
    <w:rsid w:val="00D25206"/>
    <w:rsid w:val="00D25B19"/>
    <w:rsid w:val="00D30394"/>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561"/>
    <w:rsid w:val="00D4761B"/>
    <w:rsid w:val="00D47F9A"/>
    <w:rsid w:val="00D5006F"/>
    <w:rsid w:val="00D50587"/>
    <w:rsid w:val="00D50696"/>
    <w:rsid w:val="00D513D1"/>
    <w:rsid w:val="00D5174B"/>
    <w:rsid w:val="00D5195C"/>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E7"/>
    <w:rsid w:val="00D657F2"/>
    <w:rsid w:val="00D65D32"/>
    <w:rsid w:val="00D662FA"/>
    <w:rsid w:val="00D6674C"/>
    <w:rsid w:val="00D668AF"/>
    <w:rsid w:val="00D66C24"/>
    <w:rsid w:val="00D672AB"/>
    <w:rsid w:val="00D67558"/>
    <w:rsid w:val="00D67A15"/>
    <w:rsid w:val="00D67F8A"/>
    <w:rsid w:val="00D706BD"/>
    <w:rsid w:val="00D707F7"/>
    <w:rsid w:val="00D70B65"/>
    <w:rsid w:val="00D70F6D"/>
    <w:rsid w:val="00D71F0A"/>
    <w:rsid w:val="00D726BF"/>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9C3"/>
    <w:rsid w:val="00D76D50"/>
    <w:rsid w:val="00D77540"/>
    <w:rsid w:val="00D77580"/>
    <w:rsid w:val="00D77737"/>
    <w:rsid w:val="00D77A8F"/>
    <w:rsid w:val="00D77AE9"/>
    <w:rsid w:val="00D77B73"/>
    <w:rsid w:val="00D8025C"/>
    <w:rsid w:val="00D807A4"/>
    <w:rsid w:val="00D8106D"/>
    <w:rsid w:val="00D8116D"/>
    <w:rsid w:val="00D81271"/>
    <w:rsid w:val="00D814ED"/>
    <w:rsid w:val="00D822AA"/>
    <w:rsid w:val="00D822C8"/>
    <w:rsid w:val="00D823E7"/>
    <w:rsid w:val="00D82665"/>
    <w:rsid w:val="00D8289F"/>
    <w:rsid w:val="00D83033"/>
    <w:rsid w:val="00D84844"/>
    <w:rsid w:val="00D84EC3"/>
    <w:rsid w:val="00D873D2"/>
    <w:rsid w:val="00D87464"/>
    <w:rsid w:val="00D874A1"/>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03F"/>
    <w:rsid w:val="00DC125A"/>
    <w:rsid w:val="00DC13F7"/>
    <w:rsid w:val="00DC18BC"/>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09DA"/>
    <w:rsid w:val="00DD139B"/>
    <w:rsid w:val="00DD1FB0"/>
    <w:rsid w:val="00DD2438"/>
    <w:rsid w:val="00DD2479"/>
    <w:rsid w:val="00DD24C1"/>
    <w:rsid w:val="00DD289D"/>
    <w:rsid w:val="00DD3058"/>
    <w:rsid w:val="00DD3667"/>
    <w:rsid w:val="00DD3CE8"/>
    <w:rsid w:val="00DD3D56"/>
    <w:rsid w:val="00DD3E83"/>
    <w:rsid w:val="00DD482B"/>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53AE"/>
    <w:rsid w:val="00DE63AB"/>
    <w:rsid w:val="00DE63F4"/>
    <w:rsid w:val="00DE67BC"/>
    <w:rsid w:val="00DE6E3B"/>
    <w:rsid w:val="00DE7051"/>
    <w:rsid w:val="00DE7360"/>
    <w:rsid w:val="00DE76A1"/>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048"/>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2D03"/>
    <w:rsid w:val="00E0411C"/>
    <w:rsid w:val="00E04FC1"/>
    <w:rsid w:val="00E0512D"/>
    <w:rsid w:val="00E0683E"/>
    <w:rsid w:val="00E06EAA"/>
    <w:rsid w:val="00E06F7B"/>
    <w:rsid w:val="00E10BE4"/>
    <w:rsid w:val="00E111B2"/>
    <w:rsid w:val="00E1155F"/>
    <w:rsid w:val="00E1341A"/>
    <w:rsid w:val="00E138DD"/>
    <w:rsid w:val="00E13DB1"/>
    <w:rsid w:val="00E148E0"/>
    <w:rsid w:val="00E15476"/>
    <w:rsid w:val="00E15722"/>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76F"/>
    <w:rsid w:val="00E31E89"/>
    <w:rsid w:val="00E31F7A"/>
    <w:rsid w:val="00E320B5"/>
    <w:rsid w:val="00E323F8"/>
    <w:rsid w:val="00E332AD"/>
    <w:rsid w:val="00E33886"/>
    <w:rsid w:val="00E33DE1"/>
    <w:rsid w:val="00E33ED3"/>
    <w:rsid w:val="00E33FD6"/>
    <w:rsid w:val="00E340F3"/>
    <w:rsid w:val="00E345D9"/>
    <w:rsid w:val="00E34F8D"/>
    <w:rsid w:val="00E35FA2"/>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42E0"/>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BD2"/>
    <w:rsid w:val="00E67CA2"/>
    <w:rsid w:val="00E70650"/>
    <w:rsid w:val="00E716DE"/>
    <w:rsid w:val="00E71A0C"/>
    <w:rsid w:val="00E71BEF"/>
    <w:rsid w:val="00E731DE"/>
    <w:rsid w:val="00E7324A"/>
    <w:rsid w:val="00E73581"/>
    <w:rsid w:val="00E74599"/>
    <w:rsid w:val="00E756CC"/>
    <w:rsid w:val="00E75936"/>
    <w:rsid w:val="00E759FC"/>
    <w:rsid w:val="00E75FCC"/>
    <w:rsid w:val="00E76487"/>
    <w:rsid w:val="00E80C89"/>
    <w:rsid w:val="00E813D9"/>
    <w:rsid w:val="00E82045"/>
    <w:rsid w:val="00E832A4"/>
    <w:rsid w:val="00E843F0"/>
    <w:rsid w:val="00E84769"/>
    <w:rsid w:val="00E84884"/>
    <w:rsid w:val="00E84E2E"/>
    <w:rsid w:val="00E84E6A"/>
    <w:rsid w:val="00E84EEE"/>
    <w:rsid w:val="00E84F37"/>
    <w:rsid w:val="00E85AA5"/>
    <w:rsid w:val="00E85E6A"/>
    <w:rsid w:val="00E86389"/>
    <w:rsid w:val="00E8651D"/>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416"/>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352"/>
    <w:rsid w:val="00EB3507"/>
    <w:rsid w:val="00EB4834"/>
    <w:rsid w:val="00EB498A"/>
    <w:rsid w:val="00EB50E7"/>
    <w:rsid w:val="00EB5429"/>
    <w:rsid w:val="00EB5814"/>
    <w:rsid w:val="00EB5927"/>
    <w:rsid w:val="00EB611B"/>
    <w:rsid w:val="00EB6972"/>
    <w:rsid w:val="00EB6A16"/>
    <w:rsid w:val="00EB6B31"/>
    <w:rsid w:val="00EB6F8B"/>
    <w:rsid w:val="00EB752F"/>
    <w:rsid w:val="00EC04F1"/>
    <w:rsid w:val="00EC087E"/>
    <w:rsid w:val="00EC0A1D"/>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1B2"/>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4E35"/>
    <w:rsid w:val="00EE5539"/>
    <w:rsid w:val="00EE592B"/>
    <w:rsid w:val="00EE6C65"/>
    <w:rsid w:val="00EE766A"/>
    <w:rsid w:val="00EE7B03"/>
    <w:rsid w:val="00EF0A05"/>
    <w:rsid w:val="00EF1D57"/>
    <w:rsid w:val="00EF294D"/>
    <w:rsid w:val="00EF30A2"/>
    <w:rsid w:val="00EF4E02"/>
    <w:rsid w:val="00EF5178"/>
    <w:rsid w:val="00EF5A3B"/>
    <w:rsid w:val="00EF670A"/>
    <w:rsid w:val="00EF6CB2"/>
    <w:rsid w:val="00EF6DA8"/>
    <w:rsid w:val="00EF6F85"/>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09EF"/>
    <w:rsid w:val="00F116D1"/>
    <w:rsid w:val="00F1265D"/>
    <w:rsid w:val="00F12F4E"/>
    <w:rsid w:val="00F136E7"/>
    <w:rsid w:val="00F137EE"/>
    <w:rsid w:val="00F13BB5"/>
    <w:rsid w:val="00F13D66"/>
    <w:rsid w:val="00F1472B"/>
    <w:rsid w:val="00F1588A"/>
    <w:rsid w:val="00F15A4D"/>
    <w:rsid w:val="00F15F80"/>
    <w:rsid w:val="00F162E6"/>
    <w:rsid w:val="00F16BCC"/>
    <w:rsid w:val="00F171FC"/>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49E"/>
    <w:rsid w:val="00F419A0"/>
    <w:rsid w:val="00F41B23"/>
    <w:rsid w:val="00F41CEA"/>
    <w:rsid w:val="00F4235D"/>
    <w:rsid w:val="00F43253"/>
    <w:rsid w:val="00F4343E"/>
    <w:rsid w:val="00F4408F"/>
    <w:rsid w:val="00F441D0"/>
    <w:rsid w:val="00F4473E"/>
    <w:rsid w:val="00F44BCA"/>
    <w:rsid w:val="00F462EC"/>
    <w:rsid w:val="00F466B8"/>
    <w:rsid w:val="00F467D2"/>
    <w:rsid w:val="00F47424"/>
    <w:rsid w:val="00F5022F"/>
    <w:rsid w:val="00F504C3"/>
    <w:rsid w:val="00F50694"/>
    <w:rsid w:val="00F51A72"/>
    <w:rsid w:val="00F51F1A"/>
    <w:rsid w:val="00F525DD"/>
    <w:rsid w:val="00F52AEC"/>
    <w:rsid w:val="00F54E55"/>
    <w:rsid w:val="00F5531B"/>
    <w:rsid w:val="00F5531F"/>
    <w:rsid w:val="00F55C33"/>
    <w:rsid w:val="00F55D16"/>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4E50"/>
    <w:rsid w:val="00F656CB"/>
    <w:rsid w:val="00F65795"/>
    <w:rsid w:val="00F65F66"/>
    <w:rsid w:val="00F67752"/>
    <w:rsid w:val="00F67A10"/>
    <w:rsid w:val="00F70C63"/>
    <w:rsid w:val="00F720AB"/>
    <w:rsid w:val="00F72C85"/>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569D"/>
    <w:rsid w:val="00F857A8"/>
    <w:rsid w:val="00F867A7"/>
    <w:rsid w:val="00F86BC7"/>
    <w:rsid w:val="00F8711B"/>
    <w:rsid w:val="00F87989"/>
    <w:rsid w:val="00F87A50"/>
    <w:rsid w:val="00F9018F"/>
    <w:rsid w:val="00F90297"/>
    <w:rsid w:val="00F904C4"/>
    <w:rsid w:val="00F90C39"/>
    <w:rsid w:val="00F91110"/>
    <w:rsid w:val="00F9128E"/>
    <w:rsid w:val="00F9144F"/>
    <w:rsid w:val="00F91512"/>
    <w:rsid w:val="00F91678"/>
    <w:rsid w:val="00F91D15"/>
    <w:rsid w:val="00F92005"/>
    <w:rsid w:val="00F92A3D"/>
    <w:rsid w:val="00F92AA6"/>
    <w:rsid w:val="00F934EC"/>
    <w:rsid w:val="00F9383F"/>
    <w:rsid w:val="00F943E7"/>
    <w:rsid w:val="00F950F9"/>
    <w:rsid w:val="00F9571B"/>
    <w:rsid w:val="00F9575C"/>
    <w:rsid w:val="00F95A3B"/>
    <w:rsid w:val="00F9618C"/>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482"/>
    <w:rsid w:val="00FB3504"/>
    <w:rsid w:val="00FB3A64"/>
    <w:rsid w:val="00FB3D15"/>
    <w:rsid w:val="00FB4B02"/>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194"/>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5F02"/>
    <w:rsid w:val="00FD61C0"/>
    <w:rsid w:val="00FD6913"/>
    <w:rsid w:val="00FD7701"/>
    <w:rsid w:val="00FD7D7D"/>
    <w:rsid w:val="00FD7F69"/>
    <w:rsid w:val="00FE015A"/>
    <w:rsid w:val="00FE0B18"/>
    <w:rsid w:val="00FE1537"/>
    <w:rsid w:val="00FE1858"/>
    <w:rsid w:val="00FE22CF"/>
    <w:rsid w:val="00FE260B"/>
    <w:rsid w:val="00FE28EC"/>
    <w:rsid w:val="00FE29AF"/>
    <w:rsid w:val="00FE33FF"/>
    <w:rsid w:val="00FE49BC"/>
    <w:rsid w:val="00FE4FAC"/>
    <w:rsid w:val="00FE505E"/>
    <w:rsid w:val="00FE584C"/>
    <w:rsid w:val="00FE68EA"/>
    <w:rsid w:val="00FE720B"/>
    <w:rsid w:val="00FF0582"/>
    <w:rsid w:val="00FF1024"/>
    <w:rsid w:val="00FF158F"/>
    <w:rsid w:val="00FF16C7"/>
    <w:rsid w:val="00FF16C9"/>
    <w:rsid w:val="00FF1AAB"/>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171799576">
      <w:bodyDiv w:val="1"/>
      <w:marLeft w:val="0"/>
      <w:marRight w:val="0"/>
      <w:marTop w:val="0"/>
      <w:marBottom w:val="0"/>
      <w:divBdr>
        <w:top w:val="none" w:sz="0" w:space="0" w:color="auto"/>
        <w:left w:val="none" w:sz="0" w:space="0" w:color="auto"/>
        <w:bottom w:val="none" w:sz="0" w:space="0" w:color="auto"/>
        <w:right w:val="none" w:sz="0" w:space="0" w:color="auto"/>
      </w:divBdr>
    </w:div>
    <w:div w:id="178931203">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36561344">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66243867">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69333815">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66120693">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665847">
      <w:bodyDiv w:val="1"/>
      <w:marLeft w:val="0"/>
      <w:marRight w:val="0"/>
      <w:marTop w:val="0"/>
      <w:marBottom w:val="0"/>
      <w:divBdr>
        <w:top w:val="none" w:sz="0" w:space="0" w:color="auto"/>
        <w:left w:val="none" w:sz="0" w:space="0" w:color="auto"/>
        <w:bottom w:val="none" w:sz="0" w:space="0" w:color="auto"/>
        <w:right w:val="none" w:sz="0" w:space="0" w:color="auto"/>
      </w:divBdr>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56328232">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17491790">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52478118">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3832494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velopment.wiltshire.gov.uk/pr/s/planning%20application/a0iQ300000BWZh3" TargetMode="External"/><Relationship Id="rId4" Type="http://schemas.openxmlformats.org/officeDocument/2006/relationships/settings" Target="settings.xml"/><Relationship Id="rId9" Type="http://schemas.openxmlformats.org/officeDocument/2006/relationships/hyperlink" Target="https://development.wiltshire.gov.uk/pr/s/planning%20application/a0iQ300000Dmp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rish.clerk@winterslow-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2025-02-27T16:25:00Z</cp:lastPrinted>
  <dcterms:created xsi:type="dcterms:W3CDTF">2025-06-28T11:36:00Z</dcterms:created>
  <dcterms:modified xsi:type="dcterms:W3CDTF">2025-06-28T11:36:00Z</dcterms:modified>
</cp:coreProperties>
</file>